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5E5C3" w14:textId="4603B0CF" w:rsidR="003B3701" w:rsidRDefault="003079B0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A2CD3E" wp14:editId="13B67F6F">
                <wp:simplePos x="0" y="0"/>
                <wp:positionH relativeFrom="column">
                  <wp:posOffset>276447</wp:posOffset>
                </wp:positionH>
                <wp:positionV relativeFrom="paragraph">
                  <wp:posOffset>4550735</wp:posOffset>
                </wp:positionV>
                <wp:extent cx="7187609" cy="3051544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7609" cy="30515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8A7032" w14:textId="77777777" w:rsidR="00CA7E72" w:rsidRPr="00CA7E72" w:rsidRDefault="00CA7E72" w:rsidP="00CA7E72">
                            <w:pPr>
                              <w:rPr>
                                <w:rFonts w:ascii="Century Gothic" w:eastAsia="Times New Roman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bookmarkStart w:id="0" w:name="OLE_LINK7"/>
                            <w:bookmarkStart w:id="1" w:name="OLE_LINK8"/>
                            <w:r w:rsidRPr="00CA7E72">
                              <w:rPr>
                                <w:rFonts w:ascii="Century Gothic" w:eastAsia="Times New Roman" w:hAnsi="Century Gothic" w:cs="Calibri"/>
                                <w:color w:val="000000"/>
                                <w:sz w:val="20"/>
                                <w:szCs w:val="20"/>
                              </w:rPr>
                              <w:t>Whether you’re new to the neighborhood or have lived here for decades, it’s always a good idea to stay on your neighbors’ good sides. These relationships will help when there’s a disaster, you lock yourself out of your home, or when you go on long trips and need someone to keep an eye on your house.</w:t>
                            </w:r>
                          </w:p>
                          <w:p w14:paraId="38FF1005" w14:textId="77777777" w:rsidR="00CA7E72" w:rsidRPr="00CA7E72" w:rsidRDefault="00CA7E72" w:rsidP="00CA7E72">
                            <w:pPr>
                              <w:rPr>
                                <w:rFonts w:ascii="Century Gothic" w:eastAsia="Times New Roman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A7E72">
                              <w:rPr>
                                <w:rFonts w:ascii="Century Gothic" w:eastAsia="Times New Roman" w:hAnsi="Century Gothic" w:cs="Calibri"/>
                                <w:color w:val="000000"/>
                                <w:sz w:val="20"/>
                                <w:szCs w:val="20"/>
                              </w:rPr>
                              <w:t>Here is a list of thoughtful actions to take that will help build positive relationships with your neighbors:</w:t>
                            </w:r>
                          </w:p>
                          <w:p w14:paraId="6DC739CE" w14:textId="77777777" w:rsidR="00CA7E72" w:rsidRPr="00916769" w:rsidRDefault="00CA7E72" w:rsidP="00CA7E72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78" w:lineRule="auto"/>
                              <w:rPr>
                                <w:rFonts w:ascii="Century Gothic" w:eastAsia="Times New Roman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16769">
                              <w:rPr>
                                <w:rFonts w:ascii="Century Gothic" w:eastAsia="Times New Roman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Introduce yourself </w:t>
                            </w:r>
                            <w:r w:rsidRPr="00916769">
                              <w:rPr>
                                <w:rFonts w:ascii="Century Gothic" w:eastAsia="Times New Roman" w:hAnsi="Century Gothic" w:cs="Calibri"/>
                                <w:color w:val="000000"/>
                                <w:sz w:val="20"/>
                                <w:szCs w:val="20"/>
                              </w:rPr>
                              <w:t>— Bring a small housewarming gift to new neighbors and visit neighbors on your block with treats during the holidays.</w:t>
                            </w:r>
                          </w:p>
                          <w:p w14:paraId="0F017446" w14:textId="77777777" w:rsidR="00CA7E72" w:rsidRPr="00916769" w:rsidRDefault="00CA7E72" w:rsidP="00CA7E72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78" w:lineRule="auto"/>
                              <w:rPr>
                                <w:rFonts w:ascii="Century Gothic" w:eastAsia="Times New Roman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16769">
                              <w:rPr>
                                <w:rFonts w:ascii="Century Gothic" w:eastAsia="Times New Roman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Exchange phone numbers </w:t>
                            </w:r>
                            <w:r w:rsidRPr="00916769">
                              <w:rPr>
                                <w:rFonts w:ascii="Century Gothic" w:eastAsia="Times New Roman" w:hAnsi="Century Gothic" w:cs="Calibri"/>
                                <w:color w:val="000000"/>
                                <w:sz w:val="20"/>
                                <w:szCs w:val="20"/>
                              </w:rPr>
                              <w:t>— Even though everything happens online today, it’s always a good idea to have the phone number of a neighbor in case of emergency.</w:t>
                            </w:r>
                          </w:p>
                          <w:p w14:paraId="45D64C37" w14:textId="77777777" w:rsidR="00CA7E72" w:rsidRPr="00916769" w:rsidRDefault="00CA7E72" w:rsidP="00CA7E72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78" w:lineRule="auto"/>
                              <w:rPr>
                                <w:rFonts w:ascii="Century Gothic" w:eastAsia="Times New Roman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16769">
                              <w:rPr>
                                <w:rFonts w:ascii="Century Gothic" w:eastAsia="Times New Roman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Keep your yard tidy </w:t>
                            </w:r>
                            <w:r w:rsidRPr="00916769">
                              <w:rPr>
                                <w:rFonts w:ascii="Century Gothic" w:eastAsia="Times New Roman" w:hAnsi="Century Gothic" w:cs="Calibri"/>
                                <w:color w:val="000000"/>
                                <w:sz w:val="20"/>
                                <w:szCs w:val="20"/>
                              </w:rPr>
                              <w:t>— No one wants to be that person who doesn’t maintain their yard, worrying the neighbors about property appearances and values. Make exterior maintenance and landscaping a priority since your neighbors will follow your lead.</w:t>
                            </w:r>
                          </w:p>
                          <w:p w14:paraId="3C975BCB" w14:textId="4936A8F4" w:rsidR="003079B0" w:rsidRPr="00CA7E72" w:rsidRDefault="00CA7E72" w:rsidP="00CA7E7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CA7E72">
                              <w:rPr>
                                <w:rFonts w:ascii="Century Gothic" w:eastAsia="Times New Roman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Discuss big exterior changes </w:t>
                            </w:r>
                            <w:r w:rsidRPr="00CA7E72">
                              <w:rPr>
                                <w:rFonts w:ascii="Century Gothic" w:eastAsia="Times New Roman" w:hAnsi="Century Gothic" w:cs="Calibri"/>
                                <w:color w:val="000000"/>
                                <w:sz w:val="20"/>
                                <w:szCs w:val="20"/>
                              </w:rPr>
                              <w:t>— Before you build a fence or cut down a tree near the border of a neighbor’s yard, let them know. They will appreciate</w:t>
                            </w:r>
                          </w:p>
                          <w:bookmarkEnd w:id="0"/>
                          <w:bookmarkEnd w:id="1"/>
                          <w:p w14:paraId="5DDDE172" w14:textId="77777777" w:rsidR="00CA7E72" w:rsidRPr="00CA7E72" w:rsidRDefault="00CA7E72" w:rsidP="00CA7E72">
                            <w:pPr>
                              <w:spacing w:before="240"/>
                              <w:rPr>
                                <w:rFonts w:ascii="Century Gothic" w:eastAsia="Times New Roman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A7E72">
                              <w:rPr>
                                <w:rFonts w:ascii="Century Gothic" w:eastAsia="Times New Roman" w:hAnsi="Century Gothic" w:cs="Calibri"/>
                                <w:color w:val="000000"/>
                                <w:sz w:val="20"/>
                                <w:szCs w:val="20"/>
                              </w:rPr>
                              <w:t xml:space="preserve">Ready for a fresh start? Give me a call to talk about your home’s sale value today. </w:t>
                            </w:r>
                          </w:p>
                          <w:p w14:paraId="47319201" w14:textId="77777777" w:rsidR="003079B0" w:rsidRDefault="003079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A2CD3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1.75pt;margin-top:358.35pt;width:565.95pt;height:240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" filled="f" stroked="f" strokeweight=".5pt">
                <v:textbox>
                  <w:txbxContent>
                    <w:p w14:paraId="6B8A7032" w14:textId="77777777" w:rsidR="00CA7E72" w:rsidRPr="00CA7E72" w:rsidRDefault="00CA7E72" w:rsidP="00CA7E72">
                      <w:pPr>
                        <w:rPr>
                          <w:rFonts w:ascii="Century Gothic" w:eastAsia="Times New Roman" w:hAnsi="Century Gothic" w:cs="Calibri"/>
                          <w:color w:val="000000"/>
                          <w:sz w:val="20"/>
                          <w:szCs w:val="20"/>
                        </w:rPr>
                      </w:pPr>
                      <w:bookmarkStart w:id="2" w:name="OLE_LINK7"/>
                      <w:bookmarkStart w:id="3" w:name="OLE_LINK8"/>
                      <w:r w:rsidRPr="00CA7E72">
                        <w:rPr>
                          <w:rFonts w:ascii="Century Gothic" w:eastAsia="Times New Roman" w:hAnsi="Century Gothic" w:cs="Calibri"/>
                          <w:color w:val="000000"/>
                          <w:sz w:val="20"/>
                          <w:szCs w:val="20"/>
                        </w:rPr>
                        <w:t>Whether you’re new to the neighborhood or have lived here for decades, it’s always a good idea to stay on your neighbors’ good sides. These relationships will help when there’s a disaster, you lock yourself out of your home, or when you go on long trips and need someone to keep an eye on your house.</w:t>
                      </w:r>
                    </w:p>
                    <w:p w14:paraId="38FF1005" w14:textId="77777777" w:rsidR="00CA7E72" w:rsidRPr="00CA7E72" w:rsidRDefault="00CA7E72" w:rsidP="00CA7E72">
                      <w:pPr>
                        <w:rPr>
                          <w:rFonts w:ascii="Century Gothic" w:eastAsia="Times New Roman" w:hAnsi="Century Gothic" w:cs="Calibri"/>
                          <w:color w:val="000000"/>
                          <w:sz w:val="20"/>
                          <w:szCs w:val="20"/>
                        </w:rPr>
                      </w:pPr>
                      <w:r w:rsidRPr="00CA7E72">
                        <w:rPr>
                          <w:rFonts w:ascii="Century Gothic" w:eastAsia="Times New Roman" w:hAnsi="Century Gothic" w:cs="Calibri"/>
                          <w:color w:val="000000"/>
                          <w:sz w:val="20"/>
                          <w:szCs w:val="20"/>
                        </w:rPr>
                        <w:t>Here is a list of thoughtful actions to take that will help build positive relationships with your neighbors:</w:t>
                      </w:r>
                    </w:p>
                    <w:p w14:paraId="6DC739CE" w14:textId="77777777" w:rsidR="00CA7E72" w:rsidRPr="00916769" w:rsidRDefault="00CA7E72" w:rsidP="00CA7E72">
                      <w:pPr>
                        <w:numPr>
                          <w:ilvl w:val="0"/>
                          <w:numId w:val="2"/>
                        </w:numPr>
                        <w:spacing w:after="0" w:line="278" w:lineRule="auto"/>
                        <w:rPr>
                          <w:rFonts w:ascii="Century Gothic" w:eastAsia="Times New Roman" w:hAnsi="Century Gothic" w:cs="Calibri"/>
                          <w:color w:val="000000"/>
                          <w:sz w:val="20"/>
                          <w:szCs w:val="20"/>
                        </w:rPr>
                      </w:pPr>
                      <w:r w:rsidRPr="00916769">
                        <w:rPr>
                          <w:rFonts w:ascii="Century Gothic" w:eastAsia="Times New Roman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Introduce yourself </w:t>
                      </w:r>
                      <w:r w:rsidRPr="00916769">
                        <w:rPr>
                          <w:rFonts w:ascii="Century Gothic" w:eastAsia="Times New Roman" w:hAnsi="Century Gothic" w:cs="Calibri"/>
                          <w:color w:val="000000"/>
                          <w:sz w:val="20"/>
                          <w:szCs w:val="20"/>
                        </w:rPr>
                        <w:t>— Bring a small housewarming gift to new neighbors and visit neighbors on your block with treats during the holidays.</w:t>
                      </w:r>
                    </w:p>
                    <w:p w14:paraId="0F017446" w14:textId="77777777" w:rsidR="00CA7E72" w:rsidRPr="00916769" w:rsidRDefault="00CA7E72" w:rsidP="00CA7E72">
                      <w:pPr>
                        <w:numPr>
                          <w:ilvl w:val="0"/>
                          <w:numId w:val="2"/>
                        </w:numPr>
                        <w:spacing w:after="0" w:line="278" w:lineRule="auto"/>
                        <w:rPr>
                          <w:rFonts w:ascii="Century Gothic" w:eastAsia="Times New Roman" w:hAnsi="Century Gothic" w:cs="Calibri"/>
                          <w:color w:val="000000"/>
                          <w:sz w:val="20"/>
                          <w:szCs w:val="20"/>
                        </w:rPr>
                      </w:pPr>
                      <w:r w:rsidRPr="00916769">
                        <w:rPr>
                          <w:rFonts w:ascii="Century Gothic" w:eastAsia="Times New Roman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Exchange phone numbers </w:t>
                      </w:r>
                      <w:r w:rsidRPr="00916769">
                        <w:rPr>
                          <w:rFonts w:ascii="Century Gothic" w:eastAsia="Times New Roman" w:hAnsi="Century Gothic" w:cs="Calibri"/>
                          <w:color w:val="000000"/>
                          <w:sz w:val="20"/>
                          <w:szCs w:val="20"/>
                        </w:rPr>
                        <w:t>— Even though everything happens online today, it’s always a good idea to have the phone number of a neighbor in case of emergency.</w:t>
                      </w:r>
                    </w:p>
                    <w:p w14:paraId="45D64C37" w14:textId="77777777" w:rsidR="00CA7E72" w:rsidRPr="00916769" w:rsidRDefault="00CA7E72" w:rsidP="00CA7E72">
                      <w:pPr>
                        <w:numPr>
                          <w:ilvl w:val="0"/>
                          <w:numId w:val="2"/>
                        </w:numPr>
                        <w:spacing w:after="0" w:line="278" w:lineRule="auto"/>
                        <w:rPr>
                          <w:rFonts w:ascii="Century Gothic" w:eastAsia="Times New Roman" w:hAnsi="Century Gothic" w:cs="Calibri"/>
                          <w:color w:val="000000"/>
                          <w:sz w:val="20"/>
                          <w:szCs w:val="20"/>
                        </w:rPr>
                      </w:pPr>
                      <w:r w:rsidRPr="00916769">
                        <w:rPr>
                          <w:rFonts w:ascii="Century Gothic" w:eastAsia="Times New Roman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Keep your yard tidy </w:t>
                      </w:r>
                      <w:r w:rsidRPr="00916769">
                        <w:rPr>
                          <w:rFonts w:ascii="Century Gothic" w:eastAsia="Times New Roman" w:hAnsi="Century Gothic" w:cs="Calibri"/>
                          <w:color w:val="000000"/>
                          <w:sz w:val="20"/>
                          <w:szCs w:val="20"/>
                        </w:rPr>
                        <w:t>— No one wants to be that person who doesn’t maintain their yard, worrying the neighbors about property appearances and values. Make exterior maintenance and landscaping a priority since your neighbors will follow your lead.</w:t>
                      </w:r>
                    </w:p>
                    <w:p w14:paraId="3C975BCB" w14:textId="4936A8F4" w:rsidR="003079B0" w:rsidRPr="00CA7E72" w:rsidRDefault="00CA7E72" w:rsidP="00CA7E7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CA7E72">
                        <w:rPr>
                          <w:rFonts w:ascii="Century Gothic" w:eastAsia="Times New Roman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Discuss big exterior changes </w:t>
                      </w:r>
                      <w:r w:rsidRPr="00CA7E72">
                        <w:rPr>
                          <w:rFonts w:ascii="Century Gothic" w:eastAsia="Times New Roman" w:hAnsi="Century Gothic" w:cs="Calibri"/>
                          <w:color w:val="000000"/>
                          <w:sz w:val="20"/>
                          <w:szCs w:val="20"/>
                        </w:rPr>
                        <w:t>— Before you build a fence or cut down a tree near the border of a neighbor’s yard, let them know. They will appreciate</w:t>
                      </w:r>
                    </w:p>
                    <w:bookmarkEnd w:id="2"/>
                    <w:bookmarkEnd w:id="3"/>
                    <w:p w14:paraId="5DDDE172" w14:textId="77777777" w:rsidR="00CA7E72" w:rsidRPr="00CA7E72" w:rsidRDefault="00CA7E72" w:rsidP="00CA7E72">
                      <w:pPr>
                        <w:spacing w:before="240"/>
                        <w:rPr>
                          <w:rFonts w:ascii="Century Gothic" w:eastAsia="Times New Roman" w:hAnsi="Century Gothic" w:cs="Calibri"/>
                          <w:color w:val="000000"/>
                          <w:sz w:val="20"/>
                          <w:szCs w:val="20"/>
                        </w:rPr>
                      </w:pPr>
                      <w:r w:rsidRPr="00CA7E72">
                        <w:rPr>
                          <w:rFonts w:ascii="Century Gothic" w:eastAsia="Times New Roman" w:hAnsi="Century Gothic" w:cs="Calibri"/>
                          <w:color w:val="000000"/>
                          <w:sz w:val="20"/>
                          <w:szCs w:val="20"/>
                        </w:rPr>
                        <w:t xml:space="preserve">Ready for a fresh start? Give me a call to talk about your home’s sale value today. </w:t>
                      </w:r>
                    </w:p>
                    <w:p w14:paraId="47319201" w14:textId="77777777" w:rsidR="003079B0" w:rsidRDefault="003079B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336" behindDoc="1" locked="0" layoutInCell="1" allowOverlap="1" wp14:anchorId="12DF3BBC" wp14:editId="499D1D66">
                <wp:simplePos x="0" y="0"/>
                <wp:positionH relativeFrom="column">
                  <wp:posOffset>0</wp:posOffset>
                </wp:positionH>
                <wp:positionV relativeFrom="paragraph">
                  <wp:posOffset>4040372</wp:posOffset>
                </wp:positionV>
                <wp:extent cx="7753350" cy="370013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3700130"/>
                        </a:xfrm>
                        <a:prstGeom prst="rect">
                          <a:avLst/>
                        </a:prstGeom>
                        <a:solidFill>
                          <a:srgbClr val="F15A22">
                            <a:alpha val="9804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19BF4C" id="Rectangle 2" o:spid="_x0000_s1026" style="position:absolute;margin-left:0;margin-top:318.15pt;width:610.5pt;height:291.35pt;z-index:-251718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" fillcolor="#f15a22" stroked="f" strokeweight="2pt">
                <v:fill opacity="6425f"/>
              </v:rect>
            </w:pict>
          </mc:Fallback>
        </mc:AlternateContent>
      </w:r>
      <w:r w:rsidRPr="00F15529">
        <w:rPr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75EE335D" wp14:editId="2B7DACB8">
                <wp:simplePos x="0" y="0"/>
                <wp:positionH relativeFrom="column">
                  <wp:posOffset>1646555</wp:posOffset>
                </wp:positionH>
                <wp:positionV relativeFrom="paragraph">
                  <wp:posOffset>7995920</wp:posOffset>
                </wp:positionV>
                <wp:extent cx="3162300" cy="151384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151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84C7B5" w14:textId="77777777" w:rsidR="00F16E75" w:rsidRDefault="00F15529" w:rsidP="00F15529">
                            <w:pPr>
                              <w:spacing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562E8">
                              <w:rPr>
                                <w:b/>
                                <w:sz w:val="20"/>
                                <w:szCs w:val="20"/>
                              </w:rPr>
                              <w:t>Your Name</w:t>
                            </w:r>
                          </w:p>
                          <w:p w14:paraId="2D88778E" w14:textId="77D08B81" w:rsidR="00F15529" w:rsidRPr="00F16E75" w:rsidRDefault="00CA7E72" w:rsidP="00F15529">
                            <w:pPr>
                              <w:spacing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</w:t>
                            </w:r>
                            <w:r w:rsidR="00F15529" w:rsidRPr="007562E8">
                              <w:rPr>
                                <w:sz w:val="18"/>
                                <w:szCs w:val="18"/>
                              </w:rPr>
                              <w:t>RE Lic#</w:t>
                            </w:r>
                            <w:r w:rsidR="00F15529" w:rsidRPr="007562E8">
                              <w:rPr>
                                <w:sz w:val="18"/>
                                <w:szCs w:val="18"/>
                              </w:rPr>
                              <w:br/>
                              <w:t>555.555.5555</w:t>
                            </w:r>
                            <w:r w:rsidR="00F15529" w:rsidRPr="007562E8">
                              <w:rPr>
                                <w:sz w:val="18"/>
                                <w:szCs w:val="18"/>
                              </w:rPr>
                              <w:br/>
                              <w:t>youremail@mail.com</w:t>
                            </w:r>
                            <w:r w:rsidR="00F15529" w:rsidRPr="007562E8">
                              <w:rPr>
                                <w:sz w:val="18"/>
                                <w:szCs w:val="18"/>
                              </w:rPr>
                              <w:br/>
                              <w:t>yourwebsite.com</w:t>
                            </w:r>
                          </w:p>
                          <w:p w14:paraId="675F60C5" w14:textId="77777777" w:rsidR="00F15529" w:rsidRPr="007562E8" w:rsidRDefault="00F15529" w:rsidP="00F15529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7562E8">
                              <w:rPr>
                                <w:sz w:val="18"/>
                                <w:szCs w:val="18"/>
                              </w:rPr>
                              <w:t>Brkr Name</w:t>
                            </w:r>
                            <w:r w:rsidRPr="007562E8">
                              <w:rPr>
                                <w:sz w:val="18"/>
                                <w:szCs w:val="18"/>
                              </w:rPr>
                              <w:br/>
                              <w:t>Brkr Lic #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E335D" id="Text Box 9" o:spid="_x0000_s1027" type="#_x0000_t202" style="position:absolute;margin-left:129.65pt;margin-top:629.6pt;width:249pt;height:119.2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" filled="f" stroked="f" strokeweight=".5pt">
                <v:textbox>
                  <w:txbxContent>
                    <w:p w14:paraId="1684C7B5" w14:textId="77777777" w:rsidR="00F16E75" w:rsidRDefault="00F15529" w:rsidP="00F15529">
                      <w:pPr>
                        <w:spacing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7562E8">
                        <w:rPr>
                          <w:b/>
                          <w:sz w:val="20"/>
                          <w:szCs w:val="20"/>
                        </w:rPr>
                        <w:t>Your Name</w:t>
                      </w:r>
                    </w:p>
                    <w:p w14:paraId="2D88778E" w14:textId="77D08B81" w:rsidR="00F15529" w:rsidRPr="00F16E75" w:rsidRDefault="00CA7E72" w:rsidP="00F15529">
                      <w:pPr>
                        <w:spacing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</w:t>
                      </w:r>
                      <w:r w:rsidR="00F15529" w:rsidRPr="007562E8">
                        <w:rPr>
                          <w:sz w:val="18"/>
                          <w:szCs w:val="18"/>
                        </w:rPr>
                        <w:t>RE Lic#</w:t>
                      </w:r>
                      <w:r w:rsidR="00F15529" w:rsidRPr="007562E8">
                        <w:rPr>
                          <w:sz w:val="18"/>
                          <w:szCs w:val="18"/>
                        </w:rPr>
                        <w:br/>
                        <w:t>555.555.5555</w:t>
                      </w:r>
                      <w:r w:rsidR="00F15529" w:rsidRPr="007562E8">
                        <w:rPr>
                          <w:sz w:val="18"/>
                          <w:szCs w:val="18"/>
                        </w:rPr>
                        <w:br/>
                        <w:t>youremail@mail.com</w:t>
                      </w:r>
                      <w:r w:rsidR="00F15529" w:rsidRPr="007562E8">
                        <w:rPr>
                          <w:sz w:val="18"/>
                          <w:szCs w:val="18"/>
                        </w:rPr>
                        <w:br/>
                        <w:t>yourwebsite.com</w:t>
                      </w:r>
                    </w:p>
                    <w:p w14:paraId="675F60C5" w14:textId="77777777" w:rsidR="00F15529" w:rsidRPr="007562E8" w:rsidRDefault="00F15529" w:rsidP="00F15529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7562E8">
                        <w:rPr>
                          <w:sz w:val="18"/>
                          <w:szCs w:val="18"/>
                        </w:rPr>
                        <w:t>Brkr Name</w:t>
                      </w:r>
                      <w:r w:rsidRPr="007562E8">
                        <w:rPr>
                          <w:sz w:val="18"/>
                          <w:szCs w:val="18"/>
                        </w:rPr>
                        <w:br/>
                        <w:t>Brkr Lic #</w:t>
                      </w:r>
                    </w:p>
                  </w:txbxContent>
                </v:textbox>
              </v:shape>
            </w:pict>
          </mc:Fallback>
        </mc:AlternateContent>
      </w:r>
      <w:r w:rsidRPr="00F15529">
        <w:rPr>
          <w:noProof/>
        </w:rPr>
        <w:drawing>
          <wp:anchor distT="0" distB="0" distL="114300" distR="114300" simplePos="0" relativeHeight="251682304" behindDoc="0" locked="0" layoutInCell="1" allowOverlap="1" wp14:anchorId="7ECB7A3A" wp14:editId="0F57E072">
            <wp:simplePos x="0" y="0"/>
            <wp:positionH relativeFrom="margin">
              <wp:posOffset>5578475</wp:posOffset>
            </wp:positionH>
            <wp:positionV relativeFrom="margin">
              <wp:posOffset>8898890</wp:posOffset>
            </wp:positionV>
            <wp:extent cx="1666875" cy="610870"/>
            <wp:effectExtent l="0" t="0" r="9525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10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5529">
        <w:rPr>
          <w:noProof/>
        </w:rPr>
        <w:drawing>
          <wp:anchor distT="0" distB="0" distL="114300" distR="114300" simplePos="0" relativeHeight="251641344" behindDoc="0" locked="0" layoutInCell="1" allowOverlap="1" wp14:anchorId="64605D7D" wp14:editId="394A2179">
            <wp:simplePos x="0" y="0"/>
            <wp:positionH relativeFrom="margin">
              <wp:posOffset>446405</wp:posOffset>
            </wp:positionH>
            <wp:positionV relativeFrom="margin">
              <wp:posOffset>8010052</wp:posOffset>
            </wp:positionV>
            <wp:extent cx="1038860" cy="1509395"/>
            <wp:effectExtent l="0" t="0" r="889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860" cy="1509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5529">
        <w:rPr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739A4F66" wp14:editId="6BF2F14D">
                <wp:simplePos x="0" y="0"/>
                <wp:positionH relativeFrom="column">
                  <wp:posOffset>0</wp:posOffset>
                </wp:positionH>
                <wp:positionV relativeFrom="paragraph">
                  <wp:posOffset>9750056</wp:posOffset>
                </wp:positionV>
                <wp:extent cx="7942521" cy="371726"/>
                <wp:effectExtent l="0" t="0" r="1905" b="95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42521" cy="371726"/>
                        </a:xfrm>
                        <a:prstGeom prst="rect">
                          <a:avLst/>
                        </a:prstGeom>
                        <a:solidFill>
                          <a:srgbClr val="F15A2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E04117" id="Rectangle 3" o:spid="_x0000_s1026" style="position:absolute;margin-left:0;margin-top:767.7pt;width:625.4pt;height:29.25pt;z-index:251724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" fillcolor="#f15a22" stroked="f" strokeweight="2pt"/>
            </w:pict>
          </mc:Fallback>
        </mc:AlternateContent>
      </w:r>
      <w:r w:rsidR="00F15529">
        <w:rPr>
          <w:noProof/>
        </w:rPr>
        <w:drawing>
          <wp:inline distT="0" distB="0" distL="0" distR="0" wp14:anchorId="39F51892" wp14:editId="622008B6">
            <wp:extent cx="7840759" cy="4505325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-A-Good-Neighbo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8515" cy="4521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3701" w:rsidSect="00F15529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7A1E"/>
    <w:multiLevelType w:val="hybridMultilevel"/>
    <w:tmpl w:val="4E4C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57586"/>
    <w:multiLevelType w:val="multilevel"/>
    <w:tmpl w:val="C84A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08599343">
    <w:abstractNumId w:val="0"/>
  </w:num>
  <w:num w:numId="2" w16cid:durableId="1927960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15529"/>
    <w:rsid w:val="003079B0"/>
    <w:rsid w:val="003B3701"/>
    <w:rsid w:val="007248F5"/>
    <w:rsid w:val="00864209"/>
    <w:rsid w:val="00CA7E72"/>
    <w:rsid w:val="00F15529"/>
    <w:rsid w:val="00F1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B39D1"/>
  <w15:chartTrackingRefBased/>
  <w15:docId w15:val="{B18E9764-7AF9-43E8-A9FB-54E95A507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79B0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Mary LaRochelle</cp:lastModifiedBy>
  <cp:revision>4</cp:revision>
  <dcterms:created xsi:type="dcterms:W3CDTF">2018-09-17T22:32:00Z</dcterms:created>
  <dcterms:modified xsi:type="dcterms:W3CDTF">2026-05-06T18:35:00Z</dcterms:modified>
</cp:coreProperties>
</file>