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FF3B3" w14:textId="122C7A3B" w:rsidR="00C27E0C" w:rsidRDefault="00C27E0C">
      <w:r w:rsidRPr="00563398">
        <w:rPr>
          <w:noProof/>
        </w:rPr>
        <w:drawing>
          <wp:anchor distT="0" distB="0" distL="114300" distR="114300" simplePos="0" relativeHeight="251655680" behindDoc="0" locked="0" layoutInCell="1" allowOverlap="1" wp14:anchorId="39C519EE" wp14:editId="403CB460">
            <wp:simplePos x="0" y="0"/>
            <wp:positionH relativeFrom="margin">
              <wp:posOffset>504825</wp:posOffset>
            </wp:positionH>
            <wp:positionV relativeFrom="margin">
              <wp:posOffset>8437245</wp:posOffset>
            </wp:positionV>
            <wp:extent cx="904875" cy="131451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4875" cy="1314510"/>
                    </a:xfrm>
                    <a:prstGeom prst="rect">
                      <a:avLst/>
                    </a:prstGeom>
                  </pic:spPr>
                </pic:pic>
              </a:graphicData>
            </a:graphic>
            <wp14:sizeRelH relativeFrom="margin">
              <wp14:pctWidth>0</wp14:pctWidth>
            </wp14:sizeRelH>
            <wp14:sizeRelV relativeFrom="margin">
              <wp14:pctHeight>0</wp14:pctHeight>
            </wp14:sizeRelV>
          </wp:anchor>
        </w:drawing>
      </w:r>
      <w:r w:rsidRPr="00563398">
        <w:rPr>
          <w:noProof/>
        </w:rPr>
        <mc:AlternateContent>
          <mc:Choice Requires="wps">
            <w:drawing>
              <wp:anchor distT="0" distB="0" distL="114300" distR="114300" simplePos="0" relativeHeight="251661824" behindDoc="0" locked="0" layoutInCell="1" allowOverlap="1" wp14:anchorId="6D756897" wp14:editId="01C05135">
                <wp:simplePos x="0" y="0"/>
                <wp:positionH relativeFrom="column">
                  <wp:posOffset>1733550</wp:posOffset>
                </wp:positionH>
                <wp:positionV relativeFrom="paragraph">
                  <wp:posOffset>8382000</wp:posOffset>
                </wp:positionV>
                <wp:extent cx="2876550" cy="14859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876550" cy="148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7DDDB4" w14:textId="77777777" w:rsidR="00563398" w:rsidRPr="00093565" w:rsidRDefault="00563398" w:rsidP="00563398">
                            <w:pPr>
                              <w:spacing w:line="240" w:lineRule="auto"/>
                              <w:rPr>
                                <w:b/>
                              </w:rPr>
                            </w:pPr>
                            <w:r w:rsidRPr="00093565">
                              <w:rPr>
                                <w:b/>
                              </w:rPr>
                              <w:t>Your Name</w:t>
                            </w:r>
                          </w:p>
                          <w:p w14:paraId="49AF29A5" w14:textId="200F9C48" w:rsidR="00563398" w:rsidRPr="00C27E0C" w:rsidRDefault="00C27E0C" w:rsidP="00563398">
                            <w:pPr>
                              <w:spacing w:line="240" w:lineRule="auto"/>
                            </w:pPr>
                            <w:r w:rsidRPr="00C27E0C">
                              <w:t>D</w:t>
                            </w:r>
                            <w:r w:rsidR="00563398" w:rsidRPr="00C27E0C">
                              <w:t>RE Lic#</w:t>
                            </w:r>
                            <w:r w:rsidR="00563398" w:rsidRPr="00C27E0C">
                              <w:br/>
                              <w:t>555.555.5555</w:t>
                            </w:r>
                            <w:r w:rsidR="00563398" w:rsidRPr="00C27E0C">
                              <w:br/>
                              <w:t>youremail@mail.com</w:t>
                            </w:r>
                            <w:r w:rsidR="00563398" w:rsidRPr="00C27E0C">
                              <w:br/>
                              <w:t>yourwebsite.com</w:t>
                            </w:r>
                            <w:r w:rsidRPr="00C27E0C">
                              <w:br/>
                              <w:t>Broker Nam</w:t>
                            </w:r>
                            <w:r>
                              <w:t>e</w:t>
                            </w:r>
                            <w: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756897" id="_x0000_t202" coordsize="21600,21600" o:spt="202" path="m,l,21600r21600,l21600,xe">
                <v:stroke joinstyle="miter"/>
                <v:path gradientshapeok="t" o:connecttype="rect"/>
              </v:shapetype>
              <v:shape id="Text Box 5" o:spid="_x0000_s1026" type="#_x0000_t202" style="position:absolute;margin-left:136.5pt;margin-top:660pt;width:226.5pt;height:11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" filled="f" stroked="f" strokeweight=".5pt">
                <v:textbox>
                  <w:txbxContent>
                    <w:p w14:paraId="7A7DDDB4" w14:textId="77777777" w:rsidR="00563398" w:rsidRPr="00093565" w:rsidRDefault="00563398" w:rsidP="00563398">
                      <w:pPr>
                        <w:spacing w:line="240" w:lineRule="auto"/>
                        <w:rPr>
                          <w:b/>
                        </w:rPr>
                      </w:pPr>
                      <w:r w:rsidRPr="00093565">
                        <w:rPr>
                          <w:b/>
                        </w:rPr>
                        <w:t>Your Name</w:t>
                      </w:r>
                    </w:p>
                    <w:p w14:paraId="49AF29A5" w14:textId="200F9C48" w:rsidR="00563398" w:rsidRPr="00C27E0C" w:rsidRDefault="00C27E0C" w:rsidP="00563398">
                      <w:pPr>
                        <w:spacing w:line="240" w:lineRule="auto"/>
                      </w:pPr>
                      <w:r w:rsidRPr="00C27E0C">
                        <w:t>D</w:t>
                      </w:r>
                      <w:r w:rsidR="00563398" w:rsidRPr="00C27E0C">
                        <w:t>RE Lic#</w:t>
                      </w:r>
                      <w:r w:rsidR="00563398" w:rsidRPr="00C27E0C">
                        <w:br/>
                        <w:t>555.555.5555</w:t>
                      </w:r>
                      <w:r w:rsidR="00563398" w:rsidRPr="00C27E0C">
                        <w:br/>
                        <w:t>youremail@mail.com</w:t>
                      </w:r>
                      <w:r w:rsidR="00563398" w:rsidRPr="00C27E0C">
                        <w:br/>
                        <w:t>yourwebsite.com</w:t>
                      </w:r>
                      <w:r w:rsidRPr="00C27E0C">
                        <w:br/>
                        <w:t>Broker Nam</w:t>
                      </w:r>
                      <w:r>
                        <w:t>e</w:t>
                      </w:r>
                      <w:r>
                        <w:br/>
                        <w:t>Broker Lic #</w:t>
                      </w:r>
                    </w:p>
                  </w:txbxContent>
                </v:textbox>
              </v:shape>
            </w:pict>
          </mc:Fallback>
        </mc:AlternateContent>
      </w:r>
      <w:r w:rsidR="00563398" w:rsidRPr="00563398">
        <w:rPr>
          <w:noProof/>
        </w:rPr>
        <w:drawing>
          <wp:anchor distT="0" distB="0" distL="114300" distR="114300" simplePos="0" relativeHeight="251657728" behindDoc="0" locked="0" layoutInCell="1" allowOverlap="1" wp14:anchorId="35E1EC82" wp14:editId="3B30D202">
            <wp:simplePos x="0" y="0"/>
            <wp:positionH relativeFrom="margin">
              <wp:posOffset>5696585</wp:posOffset>
            </wp:positionH>
            <wp:positionV relativeFrom="margin">
              <wp:posOffset>9135110</wp:posOffset>
            </wp:positionV>
            <wp:extent cx="1540510" cy="565150"/>
            <wp:effectExtent l="0" t="0" r="254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540510" cy="565150"/>
                    </a:xfrm>
                    <a:prstGeom prst="rect">
                      <a:avLst/>
                    </a:prstGeom>
                  </pic:spPr>
                </pic:pic>
              </a:graphicData>
            </a:graphic>
            <wp14:sizeRelH relativeFrom="margin">
              <wp14:pctWidth>0</wp14:pctWidth>
            </wp14:sizeRelH>
            <wp14:sizeRelV relativeFrom="margin">
              <wp14:pctHeight>0</wp14:pctHeight>
            </wp14:sizeRelV>
          </wp:anchor>
        </w:drawing>
      </w:r>
      <w:r w:rsidR="00563398">
        <w:rPr>
          <w:noProof/>
        </w:rPr>
        <mc:AlternateContent>
          <mc:Choice Requires="wps">
            <w:drawing>
              <wp:anchor distT="0" distB="0" distL="114300" distR="114300" simplePos="0" relativeHeight="251661312" behindDoc="0" locked="0" layoutInCell="1" allowOverlap="1" wp14:anchorId="2C878B4E" wp14:editId="09B0EF19">
                <wp:simplePos x="0" y="0"/>
                <wp:positionH relativeFrom="column">
                  <wp:posOffset>3942080</wp:posOffset>
                </wp:positionH>
                <wp:positionV relativeFrom="paragraph">
                  <wp:posOffset>3432810</wp:posOffset>
                </wp:positionV>
                <wp:extent cx="3602355" cy="4783455"/>
                <wp:effectExtent l="0" t="0" r="0" b="0"/>
                <wp:wrapNone/>
                <wp:docPr id="3" name="Text Box 3"/>
                <wp:cNvGraphicFramePr/>
                <a:graphic xmlns:a="http://schemas.openxmlformats.org/drawingml/2006/main">
                  <a:graphicData uri="http://schemas.microsoft.com/office/word/2010/wordprocessingShape">
                    <wps:wsp>
                      <wps:cNvSpPr txBox="1"/>
                      <wps:spPr>
                        <a:xfrm>
                          <a:off x="0" y="0"/>
                          <a:ext cx="3602355" cy="4783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78B4E" id="Text Box 3" o:spid="_x0000_s1027" type="#_x0000_t202" style="position:absolute;margin-left:310.4pt;margin-top:270.3pt;width:283.65pt;height:37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" filled="f" stroked="f" strokeweight=".5pt">
                <v:textbox>
                  <w:txbxContent/>
                </v:textbox>
              </v:shape>
            </w:pict>
          </mc:Fallback>
        </mc:AlternateContent>
      </w:r>
      <w:r w:rsidR="00563398">
        <w:rPr>
          <w:noProof/>
        </w:rPr>
        <mc:AlternateContent>
          <mc:Choice Requires="wps">
            <w:drawing>
              <wp:anchor distT="0" distB="0" distL="114300" distR="114300" simplePos="0" relativeHeight="251659264" behindDoc="0" locked="0" layoutInCell="1" allowOverlap="1" wp14:anchorId="50A521A3" wp14:editId="6A0845ED">
                <wp:simplePos x="0" y="0"/>
                <wp:positionH relativeFrom="column">
                  <wp:posOffset>319177</wp:posOffset>
                </wp:positionH>
                <wp:positionV relativeFrom="paragraph">
                  <wp:posOffset>3433313</wp:posOffset>
                </wp:positionV>
                <wp:extent cx="3605530" cy="4684144"/>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3605530" cy="468414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3">
                        <w:txbxContent>
                          <w:p w14:paraId="3B2DD722"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Beyond the warranty, household appliances need to be upgraded at some point, but regular maintenance helps to extend the life of your appliances.</w:t>
                            </w:r>
                          </w:p>
                          <w:p w14:paraId="68A311E9"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HAVC systems</w:t>
                            </w:r>
                            <w:r w:rsidRPr="00C27E0C">
                              <w:rPr>
                                <w:rFonts w:ascii="Century Gothic" w:hAnsi="Century Gothic" w:cs="Century Gothic"/>
                                <w:color w:val="000000"/>
                                <w:sz w:val="20"/>
                                <w:szCs w:val="20"/>
                              </w:rPr>
                              <w:t>, also called AC units and climate control, can last up to </w:t>
                            </w:r>
                            <w:r w:rsidRPr="00C27E0C">
                              <w:rPr>
                                <w:rFonts w:ascii="Century Gothic" w:hAnsi="Century Gothic" w:cs="Century Gothic"/>
                                <w:b/>
                                <w:bCs/>
                                <w:color w:val="F15A22"/>
                                <w:sz w:val="20"/>
                                <w:szCs w:val="20"/>
                              </w:rPr>
                              <w:t>20 years</w:t>
                            </w:r>
                            <w:r w:rsidRPr="00C27E0C">
                              <w:rPr>
                                <w:rFonts w:ascii="Century Gothic" w:hAnsi="Century Gothic" w:cs="Century Gothic"/>
                                <w:color w:val="000000"/>
                                <w:sz w:val="20"/>
                                <w:szCs w:val="20"/>
                              </w:rPr>
                              <w:t>, with many replacement parts readily available.</w:t>
                            </w:r>
                          </w:p>
                          <w:p w14:paraId="52F2FA53" w14:textId="77777777" w:rsidR="00C27E0C" w:rsidRPr="00C27E0C" w:rsidRDefault="00C27E0C" w:rsidP="00C27E0C">
                            <w:pPr>
                              <w:numPr>
                                <w:ilvl w:val="0"/>
                                <w:numId w:val="13"/>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Filter cleaning or replacement improves efficiency of the evaporator coil. Clean the coil once a year.</w:t>
                            </w:r>
                          </w:p>
                          <w:p w14:paraId="4E7A2475" w14:textId="77777777" w:rsidR="00C27E0C" w:rsidRPr="00C27E0C" w:rsidRDefault="00C27E0C" w:rsidP="00C27E0C">
                            <w:pPr>
                              <w:numPr>
                                <w:ilvl w:val="0"/>
                                <w:numId w:val="13"/>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Incorrect installation results in leaky ducts and low airflow. Consult an HVAC contractor to ensure your AC is functioning properly for cost efficient operation.</w:t>
                            </w:r>
                          </w:p>
                          <w:p w14:paraId="3ED58255"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Dishwashers</w:t>
                            </w:r>
                            <w:r w:rsidRPr="00C27E0C">
                              <w:rPr>
                                <w:rFonts w:ascii="Century Gothic" w:hAnsi="Century Gothic" w:cs="Century Gothic"/>
                                <w:color w:val="000000"/>
                                <w:sz w:val="20"/>
                                <w:szCs w:val="20"/>
                              </w:rPr>
                              <w:t xml:space="preserve"> usually last </w:t>
                            </w:r>
                            <w:r w:rsidRPr="00C27E0C">
                              <w:rPr>
                                <w:rFonts w:ascii="Century Gothic" w:hAnsi="Century Gothic" w:cs="Century Gothic"/>
                                <w:b/>
                                <w:bCs/>
                                <w:color w:val="F15A22"/>
                                <w:sz w:val="20"/>
                                <w:szCs w:val="20"/>
                              </w:rPr>
                              <w:t>10 to 15 years</w:t>
                            </w:r>
                            <w:r w:rsidRPr="00C27E0C">
                              <w:rPr>
                                <w:rFonts w:ascii="Century Gothic" w:hAnsi="Century Gothic" w:cs="Century Gothic"/>
                                <w:color w:val="000000"/>
                                <w:sz w:val="20"/>
                                <w:szCs w:val="20"/>
                              </w:rPr>
                              <w:t>, depending on the model.</w:t>
                            </w:r>
                          </w:p>
                          <w:p w14:paraId="1FF5CAF3" w14:textId="77777777" w:rsidR="00C27E0C" w:rsidRPr="00C27E0C" w:rsidRDefault="00C27E0C" w:rsidP="00C27E0C">
                            <w:pPr>
                              <w:numPr>
                                <w:ilvl w:val="0"/>
                                <w:numId w:val="14"/>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Pay attention to lime buildup and use a lime descaler once a year.</w:t>
                            </w:r>
                          </w:p>
                          <w:p w14:paraId="33779E7A" w14:textId="77777777" w:rsidR="00C27E0C" w:rsidRPr="00C27E0C" w:rsidRDefault="00C27E0C" w:rsidP="00C27E0C">
                            <w:pPr>
                              <w:numPr>
                                <w:ilvl w:val="0"/>
                                <w:numId w:val="14"/>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your dishwasher’s filter every six months.</w:t>
                            </w:r>
                          </w:p>
                          <w:p w14:paraId="0F076BC4"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Refrigerators</w:t>
                            </w:r>
                            <w:r w:rsidRPr="00C27E0C">
                              <w:rPr>
                                <w:rFonts w:ascii="Century Gothic" w:hAnsi="Century Gothic" w:cs="Century Gothic"/>
                                <w:color w:val="000000"/>
                                <w:sz w:val="20"/>
                                <w:szCs w:val="20"/>
                              </w:rPr>
                              <w:t xml:space="preserve"> need to be replaced about every </w:t>
                            </w:r>
                            <w:r w:rsidRPr="00C27E0C">
                              <w:rPr>
                                <w:rFonts w:ascii="Century Gothic" w:hAnsi="Century Gothic" w:cs="Century Gothic"/>
                                <w:b/>
                                <w:bCs/>
                                <w:color w:val="F15A22"/>
                                <w:sz w:val="20"/>
                                <w:szCs w:val="20"/>
                              </w:rPr>
                              <w:t>15 years</w:t>
                            </w:r>
                            <w:r w:rsidRPr="00C27E0C">
                              <w:rPr>
                                <w:rFonts w:ascii="Century Gothic" w:hAnsi="Century Gothic" w:cs="Century Gothic"/>
                                <w:color w:val="F15A22"/>
                                <w:sz w:val="20"/>
                                <w:szCs w:val="20"/>
                              </w:rPr>
                              <w:t>.</w:t>
                            </w:r>
                          </w:p>
                          <w:p w14:paraId="2ABDEF95" w14:textId="77777777" w:rsidR="00C27E0C" w:rsidRPr="00C27E0C" w:rsidRDefault="00C27E0C" w:rsidP="00C27E0C">
                            <w:pPr>
                              <w:numPr>
                                <w:ilvl w:val="0"/>
                                <w:numId w:val="15"/>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dusty condenser coils twice a year to improve performance and extend the life of your refrigerator.</w:t>
                            </w:r>
                          </w:p>
                          <w:p w14:paraId="539CF581" w14:textId="77777777" w:rsidR="00C27E0C" w:rsidRPr="00C27E0C" w:rsidRDefault="00C27E0C" w:rsidP="00C27E0C">
                            <w:pPr>
                              <w:numPr>
                                <w:ilvl w:val="0"/>
                                <w:numId w:val="15"/>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door gaskets to ensure a tight seal and prevent stress to the refrigerator’s motor — gasket repairs can be costly.</w:t>
                            </w:r>
                          </w:p>
                          <w:p w14:paraId="47832F8D"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Washers/Dryers</w:t>
                            </w:r>
                            <w:r w:rsidRPr="00C27E0C">
                              <w:rPr>
                                <w:rFonts w:ascii="Century Gothic" w:hAnsi="Century Gothic" w:cs="Century Gothic"/>
                                <w:color w:val="009C9E"/>
                                <w:sz w:val="20"/>
                                <w:szCs w:val="20"/>
                              </w:rPr>
                              <w:t xml:space="preserve"> </w:t>
                            </w:r>
                            <w:r w:rsidRPr="00C27E0C">
                              <w:rPr>
                                <w:rFonts w:ascii="Century Gothic" w:hAnsi="Century Gothic" w:cs="Century Gothic"/>
                                <w:color w:val="000000"/>
                                <w:sz w:val="20"/>
                                <w:szCs w:val="20"/>
                              </w:rPr>
                              <w:t>averaging one load per day can last up to</w:t>
                            </w:r>
                            <w:r w:rsidRPr="00C27E0C">
                              <w:rPr>
                                <w:rFonts w:ascii="Century Gothic" w:hAnsi="Century Gothic" w:cs="Century Gothic"/>
                                <w:b/>
                                <w:bCs/>
                                <w:color w:val="000000"/>
                                <w:sz w:val="20"/>
                                <w:szCs w:val="20"/>
                              </w:rPr>
                              <w:t> </w:t>
                            </w:r>
                            <w:r w:rsidRPr="00C27E0C">
                              <w:rPr>
                                <w:rFonts w:ascii="Century Gothic" w:hAnsi="Century Gothic" w:cs="Century Gothic"/>
                                <w:b/>
                                <w:bCs/>
                                <w:color w:val="F15A22"/>
                                <w:sz w:val="20"/>
                                <w:szCs w:val="20"/>
                              </w:rPr>
                              <w:t>14 years</w:t>
                            </w:r>
                            <w:r w:rsidRPr="00C27E0C">
                              <w:rPr>
                                <w:rFonts w:ascii="Century Gothic" w:hAnsi="Century Gothic" w:cs="Century Gothic"/>
                                <w:color w:val="000000"/>
                                <w:sz w:val="20"/>
                                <w:szCs w:val="20"/>
                              </w:rPr>
                              <w:t>.</w:t>
                            </w:r>
                          </w:p>
                          <w:p w14:paraId="0EC41E53" w14:textId="77777777" w:rsidR="00C27E0C" w:rsidRPr="00C27E0C" w:rsidRDefault="00C27E0C" w:rsidP="00C27E0C">
                            <w:pPr>
                              <w:numPr>
                                <w:ilvl w:val="0"/>
                                <w:numId w:val="16"/>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Avoid overloading your washer to reduce the strain placed on its moving parts.</w:t>
                            </w:r>
                          </w:p>
                          <w:p w14:paraId="14CC116C" w14:textId="77777777" w:rsidR="00C27E0C" w:rsidRPr="00C27E0C" w:rsidRDefault="00C27E0C" w:rsidP="00C27E0C">
                            <w:pPr>
                              <w:numPr>
                                <w:ilvl w:val="0"/>
                                <w:numId w:val="16"/>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the lint screen on your dryer after every load to improve drying time. To eliminate fire hazards, use the long nozzle on vacuum to clean lint missed by the screen.</w:t>
                            </w:r>
                          </w:p>
                          <w:p w14:paraId="73C529B5"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Water heaters</w:t>
                            </w:r>
                            <w:r w:rsidRPr="00C27E0C">
                              <w:rPr>
                                <w:rFonts w:ascii="Century Gothic" w:hAnsi="Century Gothic" w:cs="Century Gothic"/>
                                <w:color w:val="000000"/>
                                <w:sz w:val="20"/>
                                <w:szCs w:val="20"/>
                              </w:rPr>
                              <w:t>, depending on the type (standard storage, tankless, heat pump or solar) can last anywhere from </w:t>
                            </w:r>
                            <w:r w:rsidRPr="00C27E0C">
                              <w:rPr>
                                <w:rFonts w:ascii="Century Gothic" w:hAnsi="Century Gothic" w:cs="Century Gothic"/>
                                <w:b/>
                                <w:bCs/>
                                <w:color w:val="F15A22"/>
                                <w:sz w:val="20"/>
                                <w:szCs w:val="20"/>
                              </w:rPr>
                              <w:t>10 to 20 years</w:t>
                            </w:r>
                            <w:r w:rsidRPr="00C27E0C">
                              <w:rPr>
                                <w:rFonts w:ascii="Century Gothic" w:hAnsi="Century Gothic" w:cs="Century Gothic"/>
                                <w:color w:val="000000"/>
                                <w:sz w:val="20"/>
                                <w:szCs w:val="20"/>
                              </w:rPr>
                              <w:t>.</w:t>
                            </w:r>
                          </w:p>
                          <w:p w14:paraId="6DDDFDE9" w14:textId="77777777" w:rsidR="00C27E0C" w:rsidRPr="00C27E0C" w:rsidRDefault="00C27E0C" w:rsidP="00C27E0C">
                            <w:pPr>
                              <w:numPr>
                                <w:ilvl w:val="0"/>
                                <w:numId w:val="17"/>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Flush sediment from the tank and check the anode rod once a year. Replace deteriorated anode rods to avoid premature replacement and save hundreds of dollars.</w:t>
                            </w:r>
                          </w:p>
                          <w:p w14:paraId="7862C8E7" w14:textId="77777777" w:rsidR="00C27E0C" w:rsidRPr="00C27E0C" w:rsidRDefault="00C27E0C" w:rsidP="00C27E0C">
                            <w:pPr>
                              <w:numPr>
                                <w:ilvl w:val="0"/>
                                <w:numId w:val="17"/>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Repair rather than replace your water heater up until 10 years of use. After that, problems become more complicated and it’s time to consider upgrading.</w:t>
                            </w:r>
                          </w:p>
                          <w:p w14:paraId="00C25077"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Your home as an investment takes real estate know-how. Whether you’re ready to upgrade or just curious about getting the most from your home, I am here to answer all your real estate questions. Give me a call today!</w:t>
                            </w:r>
                          </w:p>
                          <w:p w14:paraId="6BFAD95D" w14:textId="77777777" w:rsidR="00B015DB" w:rsidRDefault="00B015DB" w:rsidP="00563398">
                            <w:pPr>
                              <w:spacing w:line="21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521A3" id="Text Box 2" o:spid="_x0000_s1028" type="#_x0000_t202" style="position:absolute;margin-left:25.15pt;margin-top:270.35pt;width:283.9pt;height:36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" filled="f" stroked="f" strokeweight=".5pt">
                <v:textbox style="mso-next-textbox:#Text Box 3">
                  <w:txbxContent>
                    <w:p w14:paraId="3B2DD722"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Beyond the warranty, household appliances need to be upgraded at some point, but regular maintenance helps to extend the life of your appliances.</w:t>
                      </w:r>
                    </w:p>
                    <w:p w14:paraId="68A311E9"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HAVC systems</w:t>
                      </w:r>
                      <w:r w:rsidRPr="00C27E0C">
                        <w:rPr>
                          <w:rFonts w:ascii="Century Gothic" w:hAnsi="Century Gothic" w:cs="Century Gothic"/>
                          <w:color w:val="000000"/>
                          <w:sz w:val="20"/>
                          <w:szCs w:val="20"/>
                        </w:rPr>
                        <w:t>, also called AC units and climate control, can last up to </w:t>
                      </w:r>
                      <w:r w:rsidRPr="00C27E0C">
                        <w:rPr>
                          <w:rFonts w:ascii="Century Gothic" w:hAnsi="Century Gothic" w:cs="Century Gothic"/>
                          <w:b/>
                          <w:bCs/>
                          <w:color w:val="F15A22"/>
                          <w:sz w:val="20"/>
                          <w:szCs w:val="20"/>
                        </w:rPr>
                        <w:t>20 years</w:t>
                      </w:r>
                      <w:r w:rsidRPr="00C27E0C">
                        <w:rPr>
                          <w:rFonts w:ascii="Century Gothic" w:hAnsi="Century Gothic" w:cs="Century Gothic"/>
                          <w:color w:val="000000"/>
                          <w:sz w:val="20"/>
                          <w:szCs w:val="20"/>
                        </w:rPr>
                        <w:t>, with many replacement parts readily available.</w:t>
                      </w:r>
                    </w:p>
                    <w:p w14:paraId="52F2FA53" w14:textId="77777777" w:rsidR="00C27E0C" w:rsidRPr="00C27E0C" w:rsidRDefault="00C27E0C" w:rsidP="00C27E0C">
                      <w:pPr>
                        <w:numPr>
                          <w:ilvl w:val="0"/>
                          <w:numId w:val="13"/>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Filter cleaning or replacement improves efficiency of the evaporator coil. Clean the coil once a year.</w:t>
                      </w:r>
                    </w:p>
                    <w:p w14:paraId="4E7A2475" w14:textId="77777777" w:rsidR="00C27E0C" w:rsidRPr="00C27E0C" w:rsidRDefault="00C27E0C" w:rsidP="00C27E0C">
                      <w:pPr>
                        <w:numPr>
                          <w:ilvl w:val="0"/>
                          <w:numId w:val="13"/>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Incorrect installation results in leaky ducts and low airflow. Consult an HVAC contractor to ensure your AC is functioning properly for cost efficient operation.</w:t>
                      </w:r>
                    </w:p>
                    <w:p w14:paraId="3ED58255"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Dishwashers</w:t>
                      </w:r>
                      <w:r w:rsidRPr="00C27E0C">
                        <w:rPr>
                          <w:rFonts w:ascii="Century Gothic" w:hAnsi="Century Gothic" w:cs="Century Gothic"/>
                          <w:color w:val="000000"/>
                          <w:sz w:val="20"/>
                          <w:szCs w:val="20"/>
                        </w:rPr>
                        <w:t xml:space="preserve"> usually last </w:t>
                      </w:r>
                      <w:r w:rsidRPr="00C27E0C">
                        <w:rPr>
                          <w:rFonts w:ascii="Century Gothic" w:hAnsi="Century Gothic" w:cs="Century Gothic"/>
                          <w:b/>
                          <w:bCs/>
                          <w:color w:val="F15A22"/>
                          <w:sz w:val="20"/>
                          <w:szCs w:val="20"/>
                        </w:rPr>
                        <w:t>10 to 15 years</w:t>
                      </w:r>
                      <w:r w:rsidRPr="00C27E0C">
                        <w:rPr>
                          <w:rFonts w:ascii="Century Gothic" w:hAnsi="Century Gothic" w:cs="Century Gothic"/>
                          <w:color w:val="000000"/>
                          <w:sz w:val="20"/>
                          <w:szCs w:val="20"/>
                        </w:rPr>
                        <w:t>, depending on the model.</w:t>
                      </w:r>
                    </w:p>
                    <w:p w14:paraId="1FF5CAF3" w14:textId="77777777" w:rsidR="00C27E0C" w:rsidRPr="00C27E0C" w:rsidRDefault="00C27E0C" w:rsidP="00C27E0C">
                      <w:pPr>
                        <w:numPr>
                          <w:ilvl w:val="0"/>
                          <w:numId w:val="14"/>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Pay attention to lime buildup and use a lime descaler once a year.</w:t>
                      </w:r>
                    </w:p>
                    <w:p w14:paraId="33779E7A" w14:textId="77777777" w:rsidR="00C27E0C" w:rsidRPr="00C27E0C" w:rsidRDefault="00C27E0C" w:rsidP="00C27E0C">
                      <w:pPr>
                        <w:numPr>
                          <w:ilvl w:val="0"/>
                          <w:numId w:val="14"/>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your dishwasher’s filter every six months.</w:t>
                      </w:r>
                    </w:p>
                    <w:p w14:paraId="0F076BC4"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Refrigerators</w:t>
                      </w:r>
                      <w:r w:rsidRPr="00C27E0C">
                        <w:rPr>
                          <w:rFonts w:ascii="Century Gothic" w:hAnsi="Century Gothic" w:cs="Century Gothic"/>
                          <w:color w:val="000000"/>
                          <w:sz w:val="20"/>
                          <w:szCs w:val="20"/>
                        </w:rPr>
                        <w:t xml:space="preserve"> need to be replaced about every </w:t>
                      </w:r>
                      <w:r w:rsidRPr="00C27E0C">
                        <w:rPr>
                          <w:rFonts w:ascii="Century Gothic" w:hAnsi="Century Gothic" w:cs="Century Gothic"/>
                          <w:b/>
                          <w:bCs/>
                          <w:color w:val="F15A22"/>
                          <w:sz w:val="20"/>
                          <w:szCs w:val="20"/>
                        </w:rPr>
                        <w:t>15 years</w:t>
                      </w:r>
                      <w:r w:rsidRPr="00C27E0C">
                        <w:rPr>
                          <w:rFonts w:ascii="Century Gothic" w:hAnsi="Century Gothic" w:cs="Century Gothic"/>
                          <w:color w:val="F15A22"/>
                          <w:sz w:val="20"/>
                          <w:szCs w:val="20"/>
                        </w:rPr>
                        <w:t>.</w:t>
                      </w:r>
                    </w:p>
                    <w:p w14:paraId="2ABDEF95" w14:textId="77777777" w:rsidR="00C27E0C" w:rsidRPr="00C27E0C" w:rsidRDefault="00C27E0C" w:rsidP="00C27E0C">
                      <w:pPr>
                        <w:numPr>
                          <w:ilvl w:val="0"/>
                          <w:numId w:val="15"/>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dusty condenser coils twice a year to improve performance and extend the life of your refrigerator.</w:t>
                      </w:r>
                    </w:p>
                    <w:p w14:paraId="539CF581" w14:textId="77777777" w:rsidR="00C27E0C" w:rsidRPr="00C27E0C" w:rsidRDefault="00C27E0C" w:rsidP="00C27E0C">
                      <w:pPr>
                        <w:numPr>
                          <w:ilvl w:val="0"/>
                          <w:numId w:val="15"/>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door gaskets to ensure a tight seal and prevent stress to the refrigerator’s motor — gasket repairs can be costly.</w:t>
                      </w:r>
                    </w:p>
                    <w:p w14:paraId="47832F8D"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Washers/Dryers</w:t>
                      </w:r>
                      <w:r w:rsidRPr="00C27E0C">
                        <w:rPr>
                          <w:rFonts w:ascii="Century Gothic" w:hAnsi="Century Gothic" w:cs="Century Gothic"/>
                          <w:color w:val="009C9E"/>
                          <w:sz w:val="20"/>
                          <w:szCs w:val="20"/>
                        </w:rPr>
                        <w:t xml:space="preserve"> </w:t>
                      </w:r>
                      <w:r w:rsidRPr="00C27E0C">
                        <w:rPr>
                          <w:rFonts w:ascii="Century Gothic" w:hAnsi="Century Gothic" w:cs="Century Gothic"/>
                          <w:color w:val="000000"/>
                          <w:sz w:val="20"/>
                          <w:szCs w:val="20"/>
                        </w:rPr>
                        <w:t>averaging one load per day can last up to</w:t>
                      </w:r>
                      <w:r w:rsidRPr="00C27E0C">
                        <w:rPr>
                          <w:rFonts w:ascii="Century Gothic" w:hAnsi="Century Gothic" w:cs="Century Gothic"/>
                          <w:b/>
                          <w:bCs/>
                          <w:color w:val="000000"/>
                          <w:sz w:val="20"/>
                          <w:szCs w:val="20"/>
                        </w:rPr>
                        <w:t> </w:t>
                      </w:r>
                      <w:r w:rsidRPr="00C27E0C">
                        <w:rPr>
                          <w:rFonts w:ascii="Century Gothic" w:hAnsi="Century Gothic" w:cs="Century Gothic"/>
                          <w:b/>
                          <w:bCs/>
                          <w:color w:val="F15A22"/>
                          <w:sz w:val="20"/>
                          <w:szCs w:val="20"/>
                        </w:rPr>
                        <w:t>14 years</w:t>
                      </w:r>
                      <w:r w:rsidRPr="00C27E0C">
                        <w:rPr>
                          <w:rFonts w:ascii="Century Gothic" w:hAnsi="Century Gothic" w:cs="Century Gothic"/>
                          <w:color w:val="000000"/>
                          <w:sz w:val="20"/>
                          <w:szCs w:val="20"/>
                        </w:rPr>
                        <w:t>.</w:t>
                      </w:r>
                    </w:p>
                    <w:p w14:paraId="0EC41E53" w14:textId="77777777" w:rsidR="00C27E0C" w:rsidRPr="00C27E0C" w:rsidRDefault="00C27E0C" w:rsidP="00C27E0C">
                      <w:pPr>
                        <w:numPr>
                          <w:ilvl w:val="0"/>
                          <w:numId w:val="16"/>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Avoid overloading your washer to reduce the strain placed on its moving parts.</w:t>
                      </w:r>
                    </w:p>
                    <w:p w14:paraId="14CC116C" w14:textId="77777777" w:rsidR="00C27E0C" w:rsidRPr="00C27E0C" w:rsidRDefault="00C27E0C" w:rsidP="00C27E0C">
                      <w:pPr>
                        <w:numPr>
                          <w:ilvl w:val="0"/>
                          <w:numId w:val="16"/>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Clean the lint screen on your dryer after every load to improve drying time. To eliminate fire hazards, use the long nozzle on vacuum to clean lint missed by the screen.</w:t>
                      </w:r>
                    </w:p>
                    <w:p w14:paraId="73C529B5"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b/>
                          <w:bCs/>
                          <w:color w:val="009C9E"/>
                          <w:sz w:val="20"/>
                          <w:szCs w:val="20"/>
                        </w:rPr>
                        <w:t>Water heaters</w:t>
                      </w:r>
                      <w:r w:rsidRPr="00C27E0C">
                        <w:rPr>
                          <w:rFonts w:ascii="Century Gothic" w:hAnsi="Century Gothic" w:cs="Century Gothic"/>
                          <w:color w:val="000000"/>
                          <w:sz w:val="20"/>
                          <w:szCs w:val="20"/>
                        </w:rPr>
                        <w:t>, depending on the type (standard storage, tankless, heat pump or solar) can last anywhere from </w:t>
                      </w:r>
                      <w:r w:rsidRPr="00C27E0C">
                        <w:rPr>
                          <w:rFonts w:ascii="Century Gothic" w:hAnsi="Century Gothic" w:cs="Century Gothic"/>
                          <w:b/>
                          <w:bCs/>
                          <w:color w:val="F15A22"/>
                          <w:sz w:val="20"/>
                          <w:szCs w:val="20"/>
                        </w:rPr>
                        <w:t>10 to 20 years</w:t>
                      </w:r>
                      <w:r w:rsidRPr="00C27E0C">
                        <w:rPr>
                          <w:rFonts w:ascii="Century Gothic" w:hAnsi="Century Gothic" w:cs="Century Gothic"/>
                          <w:color w:val="000000"/>
                          <w:sz w:val="20"/>
                          <w:szCs w:val="20"/>
                        </w:rPr>
                        <w:t>.</w:t>
                      </w:r>
                    </w:p>
                    <w:p w14:paraId="6DDDFDE9" w14:textId="77777777" w:rsidR="00C27E0C" w:rsidRPr="00C27E0C" w:rsidRDefault="00C27E0C" w:rsidP="00C27E0C">
                      <w:pPr>
                        <w:numPr>
                          <w:ilvl w:val="0"/>
                          <w:numId w:val="17"/>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Flush sediment from the tank and check the anode rod once a year. Replace deteriorated anode rods to avoid premature replacement and save hundreds of dollars.</w:t>
                      </w:r>
                    </w:p>
                    <w:p w14:paraId="7862C8E7" w14:textId="77777777" w:rsidR="00C27E0C" w:rsidRPr="00C27E0C" w:rsidRDefault="00C27E0C" w:rsidP="00C27E0C">
                      <w:pPr>
                        <w:numPr>
                          <w:ilvl w:val="0"/>
                          <w:numId w:val="17"/>
                        </w:num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Repair rather than replace your water heater up until 10 years of use. After that, problems become more complicated and it’s time to consider upgrading.</w:t>
                      </w:r>
                    </w:p>
                    <w:p w14:paraId="00C25077" w14:textId="77777777" w:rsidR="00C27E0C" w:rsidRPr="00C27E0C" w:rsidRDefault="00C27E0C" w:rsidP="00C27E0C">
                      <w:pPr>
                        <w:spacing w:line="216" w:lineRule="auto"/>
                        <w:rPr>
                          <w:rFonts w:ascii="Century Gothic" w:hAnsi="Century Gothic" w:cs="Century Gothic"/>
                          <w:color w:val="000000"/>
                          <w:sz w:val="20"/>
                          <w:szCs w:val="20"/>
                        </w:rPr>
                      </w:pPr>
                      <w:r w:rsidRPr="00C27E0C">
                        <w:rPr>
                          <w:rFonts w:ascii="Century Gothic" w:hAnsi="Century Gothic" w:cs="Century Gothic"/>
                          <w:color w:val="000000"/>
                          <w:sz w:val="20"/>
                          <w:szCs w:val="20"/>
                        </w:rPr>
                        <w:t>Your home as an investment takes real estate know-how. Whether you’re ready to upgrade or just curious about getting the most from your home, I am here to answer all your real estate questions. Give me a call today!</w:t>
                      </w:r>
                    </w:p>
                    <w:p w14:paraId="6BFAD95D" w14:textId="77777777" w:rsidR="00B015DB" w:rsidRDefault="00B015DB" w:rsidP="00563398">
                      <w:pPr>
                        <w:spacing w:line="216" w:lineRule="auto"/>
                      </w:pPr>
                    </w:p>
                  </w:txbxContent>
                </v:textbox>
              </v:shape>
            </w:pict>
          </mc:Fallback>
        </mc:AlternateContent>
      </w:r>
      <w:r w:rsidR="00B015DB">
        <w:rPr>
          <w:noProof/>
        </w:rPr>
        <w:drawing>
          <wp:inline distT="0" distB="0" distL="0" distR="0" wp14:anchorId="5A6F7B86" wp14:editId="01E2A923">
            <wp:extent cx="7772400" cy="3261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Images-Title.jpg"/>
                    <pic:cNvPicPr/>
                  </pic:nvPicPr>
                  <pic:blipFill>
                    <a:blip r:embed="rId7">
                      <a:extLst>
                        <a:ext uri="{28A0092B-C50C-407E-A947-70E740481C1C}">
                          <a14:useLocalDpi xmlns:a14="http://schemas.microsoft.com/office/drawing/2010/main" val="0"/>
                        </a:ext>
                      </a:extLst>
                    </a:blip>
                    <a:stretch>
                      <a:fillRect/>
                    </a:stretch>
                  </pic:blipFill>
                  <pic:spPr>
                    <a:xfrm>
                      <a:off x="0" y="0"/>
                      <a:ext cx="7772400" cy="3261360"/>
                    </a:xfrm>
                    <a:prstGeom prst="rect">
                      <a:avLst/>
                    </a:prstGeom>
                  </pic:spPr>
                </pic:pic>
              </a:graphicData>
            </a:graphic>
          </wp:inline>
        </w:drawing>
      </w:r>
    </w:p>
    <w:sectPr w:rsidR="00B61D10" w:rsidSect="00B015DB">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2317"/>
    <w:multiLevelType w:val="hybridMultilevel"/>
    <w:tmpl w:val="B97AEF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D9A7D2B"/>
    <w:multiLevelType w:val="multilevel"/>
    <w:tmpl w:val="82382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71424B"/>
    <w:multiLevelType w:val="hybridMultilevel"/>
    <w:tmpl w:val="FE3E1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F6C92"/>
    <w:multiLevelType w:val="multilevel"/>
    <w:tmpl w:val="F9C482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F3013A"/>
    <w:multiLevelType w:val="hybridMultilevel"/>
    <w:tmpl w:val="9DC03F7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28951232"/>
    <w:multiLevelType w:val="hybridMultilevel"/>
    <w:tmpl w:val="7D4687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97B209D"/>
    <w:multiLevelType w:val="hybridMultilevel"/>
    <w:tmpl w:val="E19A690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3D8018EE"/>
    <w:multiLevelType w:val="hybridMultilevel"/>
    <w:tmpl w:val="2D6AC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2D77CC9"/>
    <w:multiLevelType w:val="hybridMultilevel"/>
    <w:tmpl w:val="FBE4F2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464C0584"/>
    <w:multiLevelType w:val="hybridMultilevel"/>
    <w:tmpl w:val="90D23CA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4DD35936"/>
    <w:multiLevelType w:val="hybridMultilevel"/>
    <w:tmpl w:val="72B04DF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55E56B61"/>
    <w:multiLevelType w:val="hybridMultilevel"/>
    <w:tmpl w:val="5570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750622"/>
    <w:multiLevelType w:val="hybridMultilevel"/>
    <w:tmpl w:val="1042F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4833BEE"/>
    <w:multiLevelType w:val="hybridMultilevel"/>
    <w:tmpl w:val="CC5A4D3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73292989"/>
    <w:multiLevelType w:val="multilevel"/>
    <w:tmpl w:val="36E2D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7E782B"/>
    <w:multiLevelType w:val="multilevel"/>
    <w:tmpl w:val="B896EA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860529D"/>
    <w:multiLevelType w:val="multilevel"/>
    <w:tmpl w:val="0F4A0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3155413">
    <w:abstractNumId w:val="7"/>
  </w:num>
  <w:num w:numId="2" w16cid:durableId="187641120">
    <w:abstractNumId w:val="11"/>
  </w:num>
  <w:num w:numId="3" w16cid:durableId="1028337438">
    <w:abstractNumId w:val="5"/>
  </w:num>
  <w:num w:numId="4" w16cid:durableId="1707680214">
    <w:abstractNumId w:val="0"/>
  </w:num>
  <w:num w:numId="5" w16cid:durableId="1304235476">
    <w:abstractNumId w:val="10"/>
  </w:num>
  <w:num w:numId="6" w16cid:durableId="1950240773">
    <w:abstractNumId w:val="8"/>
  </w:num>
  <w:num w:numId="7" w16cid:durableId="927466415">
    <w:abstractNumId w:val="2"/>
  </w:num>
  <w:num w:numId="8" w16cid:durableId="1718776184">
    <w:abstractNumId w:val="12"/>
  </w:num>
  <w:num w:numId="9" w16cid:durableId="2036299813">
    <w:abstractNumId w:val="4"/>
  </w:num>
  <w:num w:numId="10" w16cid:durableId="1323043810">
    <w:abstractNumId w:val="6"/>
  </w:num>
  <w:num w:numId="11" w16cid:durableId="1765375760">
    <w:abstractNumId w:val="13"/>
  </w:num>
  <w:num w:numId="12" w16cid:durableId="62803993">
    <w:abstractNumId w:val="9"/>
  </w:num>
  <w:num w:numId="13" w16cid:durableId="2056420384">
    <w:abstractNumId w:val="16"/>
    <w:lvlOverride w:ilvl="0"/>
    <w:lvlOverride w:ilvl="1"/>
    <w:lvlOverride w:ilvl="2"/>
    <w:lvlOverride w:ilvl="3"/>
    <w:lvlOverride w:ilvl="4"/>
    <w:lvlOverride w:ilvl="5"/>
    <w:lvlOverride w:ilvl="6"/>
    <w:lvlOverride w:ilvl="7"/>
    <w:lvlOverride w:ilvl="8"/>
  </w:num>
  <w:num w:numId="14" w16cid:durableId="1591234624">
    <w:abstractNumId w:val="15"/>
    <w:lvlOverride w:ilvl="0"/>
    <w:lvlOverride w:ilvl="1"/>
    <w:lvlOverride w:ilvl="2"/>
    <w:lvlOverride w:ilvl="3"/>
    <w:lvlOverride w:ilvl="4"/>
    <w:lvlOverride w:ilvl="5"/>
    <w:lvlOverride w:ilvl="6"/>
    <w:lvlOverride w:ilvl="7"/>
    <w:lvlOverride w:ilvl="8"/>
  </w:num>
  <w:num w:numId="15" w16cid:durableId="575625630">
    <w:abstractNumId w:val="1"/>
    <w:lvlOverride w:ilvl="0"/>
    <w:lvlOverride w:ilvl="1"/>
    <w:lvlOverride w:ilvl="2"/>
    <w:lvlOverride w:ilvl="3"/>
    <w:lvlOverride w:ilvl="4"/>
    <w:lvlOverride w:ilvl="5"/>
    <w:lvlOverride w:ilvl="6"/>
    <w:lvlOverride w:ilvl="7"/>
    <w:lvlOverride w:ilvl="8"/>
  </w:num>
  <w:num w:numId="16" w16cid:durableId="695303626">
    <w:abstractNumId w:val="14"/>
    <w:lvlOverride w:ilvl="0"/>
    <w:lvlOverride w:ilvl="1"/>
    <w:lvlOverride w:ilvl="2"/>
    <w:lvlOverride w:ilvl="3"/>
    <w:lvlOverride w:ilvl="4"/>
    <w:lvlOverride w:ilvl="5"/>
    <w:lvlOverride w:ilvl="6"/>
    <w:lvlOverride w:ilvl="7"/>
    <w:lvlOverride w:ilvl="8"/>
  </w:num>
  <w:num w:numId="17" w16cid:durableId="123936102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5DB"/>
    <w:rsid w:val="002A5F4E"/>
    <w:rsid w:val="0034238A"/>
    <w:rsid w:val="00563398"/>
    <w:rsid w:val="00817619"/>
    <w:rsid w:val="00B015DB"/>
    <w:rsid w:val="00B12938"/>
    <w:rsid w:val="00C2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9133C"/>
  <w15:docId w15:val="{05CE117E-75E4-4914-AB64-6A4914C7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5D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15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5DB"/>
    <w:rPr>
      <w:rFonts w:ascii="Tahoma" w:hAnsi="Tahoma" w:cs="Tahoma"/>
      <w:sz w:val="16"/>
      <w:szCs w:val="16"/>
    </w:rPr>
  </w:style>
  <w:style w:type="paragraph" w:customStyle="1" w:styleId="BasicParagraph">
    <w:name w:val="[Basic Paragraph]"/>
    <w:basedOn w:val="Normal"/>
    <w:uiPriority w:val="99"/>
    <w:rsid w:val="00B015DB"/>
    <w:pPr>
      <w:autoSpaceDE w:val="0"/>
      <w:autoSpaceDN w:val="0"/>
      <w:adjustRightInd w:val="0"/>
      <w:spacing w:after="0" w:line="288" w:lineRule="auto"/>
      <w:textAlignment w:val="center"/>
    </w:pPr>
    <w:rPr>
      <w:rFonts w:ascii="Minion Pro"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2016-02-01T22:57:00Z</dcterms:created>
  <dcterms:modified xsi:type="dcterms:W3CDTF">2025-12-19T19:04:00Z</dcterms:modified>
</cp:coreProperties>
</file>