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10" w:rsidRDefault="00BB14FF">
      <w:bookmarkStart w:id="0" w:name="_GoBack"/>
      <w:bookmarkEnd w:id="0"/>
      <w:r>
        <w:rPr>
          <w:noProof/>
        </w:rPr>
        <w:drawing>
          <wp:anchor distT="0" distB="0" distL="114300" distR="114300" simplePos="0" relativeHeight="251662336" behindDoc="0" locked="0" layoutInCell="1" allowOverlap="1" wp14:anchorId="2FC97955" wp14:editId="5F409023">
            <wp:simplePos x="0" y="0"/>
            <wp:positionH relativeFrom="margin">
              <wp:posOffset>5782945</wp:posOffset>
            </wp:positionH>
            <wp:positionV relativeFrom="margin">
              <wp:posOffset>9139555</wp:posOffset>
            </wp:positionV>
            <wp:extent cx="1720850" cy="6311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jpg"/>
                    <pic:cNvPicPr/>
                  </pic:nvPicPr>
                  <pic:blipFill>
                    <a:blip r:embed="rId6">
                      <a:extLst>
                        <a:ext uri="{28A0092B-C50C-407E-A947-70E740481C1C}">
                          <a14:useLocalDpi xmlns:a14="http://schemas.microsoft.com/office/drawing/2010/main" val="0"/>
                        </a:ext>
                      </a:extLst>
                    </a:blip>
                    <a:stretch>
                      <a:fillRect/>
                    </a:stretch>
                  </pic:blipFill>
                  <pic:spPr>
                    <a:xfrm>
                      <a:off x="0" y="0"/>
                      <a:ext cx="1720850" cy="6311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28D9E024" wp14:editId="4978866A">
                <wp:simplePos x="0" y="0"/>
                <wp:positionH relativeFrom="column">
                  <wp:posOffset>1562986</wp:posOffset>
                </wp:positionH>
                <wp:positionV relativeFrom="paragraph">
                  <wp:posOffset>8452884</wp:posOffset>
                </wp:positionV>
                <wp:extent cx="3179135" cy="1318437"/>
                <wp:effectExtent l="0" t="0" r="0" b="0"/>
                <wp:wrapNone/>
                <wp:docPr id="5" name="Text Box 5"/>
                <wp:cNvGraphicFramePr/>
                <a:graphic xmlns:a="http://schemas.openxmlformats.org/drawingml/2006/main">
                  <a:graphicData uri="http://schemas.microsoft.com/office/word/2010/wordprocessingShape">
                    <wps:wsp>
                      <wps:cNvSpPr txBox="1"/>
                      <wps:spPr>
                        <a:xfrm>
                          <a:off x="0" y="0"/>
                          <a:ext cx="3179135" cy="13184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14FF" w:rsidRDefault="00BB14FF">
                            <w:pPr>
                              <w:rPr>
                                <w:rFonts w:ascii="Century Gothic" w:hAnsi="Century Gothic"/>
                                <w:b/>
                              </w:rPr>
                            </w:pPr>
                            <w:proofErr w:type="gramStart"/>
                            <w:r w:rsidRPr="00BB14FF">
                              <w:rPr>
                                <w:rFonts w:ascii="Century Gothic" w:hAnsi="Century Gothic"/>
                                <w:b/>
                              </w:rPr>
                              <w:t>Your</w:t>
                            </w:r>
                            <w:proofErr w:type="gramEnd"/>
                            <w:r w:rsidRPr="00BB14FF">
                              <w:rPr>
                                <w:rFonts w:ascii="Century Gothic" w:hAnsi="Century Gothic"/>
                                <w:b/>
                              </w:rPr>
                              <w:t xml:space="preserve"> Name</w:t>
                            </w:r>
                          </w:p>
                          <w:p w:rsidR="00BB14FF" w:rsidRPr="00BB14FF" w:rsidRDefault="00BB14FF">
                            <w:pPr>
                              <w:rPr>
                                <w:rFonts w:ascii="Century Gothic" w:hAnsi="Century Gothic"/>
                                <w:sz w:val="20"/>
                                <w:szCs w:val="20"/>
                              </w:rPr>
                            </w:pPr>
                            <w:proofErr w:type="spellStart"/>
                            <w:r>
                              <w:rPr>
                                <w:rFonts w:ascii="Century Gothic" w:hAnsi="Century Gothic"/>
                                <w:sz w:val="20"/>
                                <w:szCs w:val="20"/>
                              </w:rPr>
                              <w:t>CalBRE</w:t>
                            </w:r>
                            <w:proofErr w:type="spellEnd"/>
                            <w:r>
                              <w:rPr>
                                <w:rFonts w:ascii="Century Gothic" w:hAnsi="Century Gothic"/>
                                <w:sz w:val="20"/>
                                <w:szCs w:val="20"/>
                              </w:rPr>
                              <w:t xml:space="preserve"> </w:t>
                            </w:r>
                            <w:proofErr w:type="spellStart"/>
                            <w:r>
                              <w:rPr>
                                <w:rFonts w:ascii="Century Gothic" w:hAnsi="Century Gothic"/>
                                <w:sz w:val="20"/>
                                <w:szCs w:val="20"/>
                              </w:rPr>
                              <w:t>Lic</w:t>
                            </w:r>
                            <w:proofErr w:type="spellEnd"/>
                            <w:r>
                              <w:rPr>
                                <w:rFonts w:ascii="Century Gothic" w:hAnsi="Century Gothic"/>
                                <w:sz w:val="20"/>
                                <w:szCs w:val="20"/>
                              </w:rPr>
                              <w:t xml:space="preserve"> #</w:t>
                            </w:r>
                            <w:r>
                              <w:rPr>
                                <w:rFonts w:ascii="Century Gothic" w:hAnsi="Century Gothic"/>
                                <w:sz w:val="20"/>
                                <w:szCs w:val="20"/>
                              </w:rPr>
                              <w:br/>
                              <w:t>555.555.5555</w:t>
                            </w:r>
                            <w:r>
                              <w:rPr>
                                <w:rFonts w:ascii="Century Gothic" w:hAnsi="Century Gothic"/>
                                <w:sz w:val="20"/>
                                <w:szCs w:val="20"/>
                              </w:rPr>
                              <w:br/>
                            </w:r>
                            <w:hyperlink r:id="rId7" w:history="1">
                              <w:r w:rsidRPr="00945DE5">
                                <w:rPr>
                                  <w:rStyle w:val="Hyperlink"/>
                                  <w:rFonts w:ascii="Century Gothic" w:hAnsi="Century Gothic"/>
                                  <w:sz w:val="20"/>
                                  <w:szCs w:val="20"/>
                                </w:rPr>
                                <w:t>youremail@mail.com</w:t>
                              </w:r>
                            </w:hyperlink>
                            <w:r>
                              <w:rPr>
                                <w:rFonts w:ascii="Century Gothic" w:hAnsi="Century Gothic"/>
                                <w:sz w:val="20"/>
                                <w:szCs w:val="20"/>
                              </w:rPr>
                              <w:b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23.05pt;margin-top:665.6pt;width:250.35pt;height:103.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" filled="f" stroked="f" strokeweight=".5pt">
                <v:textbox>
                  <w:txbxContent>
                    <w:p w:rsidR="00BB14FF" w:rsidRDefault="00BB14FF">
                      <w:pPr>
                        <w:rPr>
                          <w:rFonts w:ascii="Century Gothic" w:hAnsi="Century Gothic"/>
                          <w:b/>
                        </w:rPr>
                      </w:pPr>
                      <w:proofErr w:type="gramStart"/>
                      <w:r w:rsidRPr="00BB14FF">
                        <w:rPr>
                          <w:rFonts w:ascii="Century Gothic" w:hAnsi="Century Gothic"/>
                          <w:b/>
                        </w:rPr>
                        <w:t>Your</w:t>
                      </w:r>
                      <w:proofErr w:type="gramEnd"/>
                      <w:r w:rsidRPr="00BB14FF">
                        <w:rPr>
                          <w:rFonts w:ascii="Century Gothic" w:hAnsi="Century Gothic"/>
                          <w:b/>
                        </w:rPr>
                        <w:t xml:space="preserve"> Name</w:t>
                      </w:r>
                    </w:p>
                    <w:p w:rsidR="00BB14FF" w:rsidRPr="00BB14FF" w:rsidRDefault="00BB14FF">
                      <w:pPr>
                        <w:rPr>
                          <w:rFonts w:ascii="Century Gothic" w:hAnsi="Century Gothic"/>
                          <w:sz w:val="20"/>
                          <w:szCs w:val="20"/>
                        </w:rPr>
                      </w:pPr>
                      <w:proofErr w:type="spellStart"/>
                      <w:r>
                        <w:rPr>
                          <w:rFonts w:ascii="Century Gothic" w:hAnsi="Century Gothic"/>
                          <w:sz w:val="20"/>
                          <w:szCs w:val="20"/>
                        </w:rPr>
                        <w:t>CalBRE</w:t>
                      </w:r>
                      <w:proofErr w:type="spellEnd"/>
                      <w:r>
                        <w:rPr>
                          <w:rFonts w:ascii="Century Gothic" w:hAnsi="Century Gothic"/>
                          <w:sz w:val="20"/>
                          <w:szCs w:val="20"/>
                        </w:rPr>
                        <w:t xml:space="preserve"> </w:t>
                      </w:r>
                      <w:proofErr w:type="spellStart"/>
                      <w:r>
                        <w:rPr>
                          <w:rFonts w:ascii="Century Gothic" w:hAnsi="Century Gothic"/>
                          <w:sz w:val="20"/>
                          <w:szCs w:val="20"/>
                        </w:rPr>
                        <w:t>Lic</w:t>
                      </w:r>
                      <w:proofErr w:type="spellEnd"/>
                      <w:r>
                        <w:rPr>
                          <w:rFonts w:ascii="Century Gothic" w:hAnsi="Century Gothic"/>
                          <w:sz w:val="20"/>
                          <w:szCs w:val="20"/>
                        </w:rPr>
                        <w:t xml:space="preserve"> #</w:t>
                      </w:r>
                      <w:r>
                        <w:rPr>
                          <w:rFonts w:ascii="Century Gothic" w:hAnsi="Century Gothic"/>
                          <w:sz w:val="20"/>
                          <w:szCs w:val="20"/>
                        </w:rPr>
                        <w:br/>
                        <w:t>555.555.5555</w:t>
                      </w:r>
                      <w:r>
                        <w:rPr>
                          <w:rFonts w:ascii="Century Gothic" w:hAnsi="Century Gothic"/>
                          <w:sz w:val="20"/>
                          <w:szCs w:val="20"/>
                        </w:rPr>
                        <w:br/>
                      </w:r>
                      <w:hyperlink r:id="rId8" w:history="1">
                        <w:r w:rsidRPr="00945DE5">
                          <w:rPr>
                            <w:rStyle w:val="Hyperlink"/>
                            <w:rFonts w:ascii="Century Gothic" w:hAnsi="Century Gothic"/>
                            <w:sz w:val="20"/>
                            <w:szCs w:val="20"/>
                          </w:rPr>
                          <w:t>youremail@mail.com</w:t>
                        </w:r>
                      </w:hyperlink>
                      <w:r>
                        <w:rPr>
                          <w:rFonts w:ascii="Century Gothic" w:hAnsi="Century Gothic"/>
                          <w:sz w:val="20"/>
                          <w:szCs w:val="20"/>
                        </w:rPr>
                        <w:br/>
                        <w:t>yourwebsite.com</w:t>
                      </w:r>
                    </w:p>
                  </w:txbxContent>
                </v:textbox>
              </v:shape>
            </w:pict>
          </mc:Fallback>
        </mc:AlternateContent>
      </w:r>
      <w:r w:rsidR="00830879">
        <w:rPr>
          <w:noProof/>
        </w:rPr>
        <w:drawing>
          <wp:anchor distT="0" distB="0" distL="114300" distR="114300" simplePos="0" relativeHeight="251661312" behindDoc="0" locked="0" layoutInCell="1" allowOverlap="1">
            <wp:simplePos x="0" y="0"/>
            <wp:positionH relativeFrom="margin">
              <wp:posOffset>297180</wp:posOffset>
            </wp:positionH>
            <wp:positionV relativeFrom="margin">
              <wp:posOffset>8452485</wp:posOffset>
            </wp:positionV>
            <wp:extent cx="907415" cy="131826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7415" cy="1318260"/>
                    </a:xfrm>
                    <a:prstGeom prst="rect">
                      <a:avLst/>
                    </a:prstGeom>
                  </pic:spPr>
                </pic:pic>
              </a:graphicData>
            </a:graphic>
            <wp14:sizeRelH relativeFrom="margin">
              <wp14:pctWidth>0</wp14:pctWidth>
            </wp14:sizeRelH>
            <wp14:sizeRelV relativeFrom="margin">
              <wp14:pctHeight>0</wp14:pctHeight>
            </wp14:sizeRelV>
          </wp:anchor>
        </w:drawing>
      </w:r>
      <w:r w:rsidR="00830879">
        <w:rPr>
          <w:noProof/>
        </w:rPr>
        <mc:AlternateContent>
          <mc:Choice Requires="wps">
            <w:drawing>
              <wp:anchor distT="0" distB="0" distL="114300" distR="114300" simplePos="0" relativeHeight="251660288" behindDoc="0" locked="0" layoutInCell="1" allowOverlap="1">
                <wp:simplePos x="0" y="0"/>
                <wp:positionH relativeFrom="column">
                  <wp:posOffset>180753</wp:posOffset>
                </wp:positionH>
                <wp:positionV relativeFrom="paragraph">
                  <wp:posOffset>2945219</wp:posOffset>
                </wp:positionV>
                <wp:extent cx="7378995" cy="5422604"/>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7378995" cy="54226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30879" w:rsidRDefault="00830879" w:rsidP="00830879">
                            <w:pPr>
                              <w:pStyle w:val="BasicParagraph"/>
                              <w:suppressAutoHyphens/>
                              <w:spacing w:line="240" w:lineRule="auto"/>
                              <w:jc w:val="both"/>
                              <w:rPr>
                                <w:rFonts w:ascii="Century Gothic" w:hAnsi="Century Gothic" w:cs="Century Gothic"/>
                                <w:sz w:val="22"/>
                                <w:szCs w:val="22"/>
                              </w:rPr>
                            </w:pPr>
                            <w:r>
                              <w:rPr>
                                <w:rFonts w:ascii="Century Gothic" w:hAnsi="Century Gothic" w:cs="Century Gothic"/>
                                <w:sz w:val="22"/>
                                <w:szCs w:val="22"/>
                              </w:rPr>
                              <w:t xml:space="preserve">Living in sunny, warm California has many perks, but a small utility bill is rarely one of them.  Large utility bills eat away at your wallet each month. An energy-guzzling </w:t>
                            </w:r>
                            <w:proofErr w:type="gramStart"/>
                            <w:r>
                              <w:rPr>
                                <w:rFonts w:ascii="Century Gothic" w:hAnsi="Century Gothic" w:cs="Century Gothic"/>
                                <w:sz w:val="22"/>
                                <w:szCs w:val="22"/>
                              </w:rPr>
                              <w:t>house  can</w:t>
                            </w:r>
                            <w:proofErr w:type="gramEnd"/>
                            <w:r>
                              <w:rPr>
                                <w:rFonts w:ascii="Century Gothic" w:hAnsi="Century Gothic" w:cs="Century Gothic"/>
                                <w:sz w:val="22"/>
                                <w:szCs w:val="22"/>
                              </w:rPr>
                              <w:t xml:space="preserve"> also deter future homebuyers when you sell. </w:t>
                            </w:r>
                            <w:r>
                              <w:rPr>
                                <w:rFonts w:ascii="Century Gothic" w:hAnsi="Century Gothic" w:cs="Century Gothic"/>
                                <w:i/>
                                <w:iCs/>
                                <w:sz w:val="22"/>
                                <w:szCs w:val="22"/>
                              </w:rPr>
                              <w:t>Nine out of ten</w:t>
                            </w:r>
                            <w:r>
                              <w:rPr>
                                <w:rFonts w:ascii="Century Gothic" w:hAnsi="Century Gothic" w:cs="Century Gothic"/>
                                <w:sz w:val="22"/>
                                <w:szCs w:val="22"/>
                              </w:rPr>
                              <w:t xml:space="preserve"> homebuyers say they prefer to purchase a home with energy efficient improvements, even if the purchase price is a little bit higher.</w:t>
                            </w:r>
                          </w:p>
                          <w:p w:rsidR="00830879" w:rsidRDefault="00830879" w:rsidP="00830879">
                            <w:pPr>
                              <w:pStyle w:val="BasicParagraph"/>
                              <w:suppressAutoHyphens/>
                              <w:spacing w:line="240" w:lineRule="auto"/>
                              <w:jc w:val="both"/>
                              <w:rPr>
                                <w:rFonts w:ascii="Century Gothic" w:hAnsi="Century Gothic" w:cs="Century Gothic"/>
                                <w:sz w:val="22"/>
                                <w:szCs w:val="22"/>
                              </w:rPr>
                            </w:pPr>
                          </w:p>
                          <w:p w:rsidR="00830879" w:rsidRDefault="00830879" w:rsidP="00830879">
                            <w:pPr>
                              <w:pStyle w:val="BasicParagraph"/>
                              <w:suppressAutoHyphens/>
                              <w:spacing w:line="240" w:lineRule="auto"/>
                              <w:jc w:val="both"/>
                              <w:rPr>
                                <w:rFonts w:ascii="Century Gothic" w:hAnsi="Century Gothic" w:cs="Century Gothic"/>
                                <w:sz w:val="22"/>
                                <w:szCs w:val="22"/>
                              </w:rPr>
                            </w:pPr>
                            <w:r>
                              <w:rPr>
                                <w:rFonts w:ascii="Century Gothic" w:hAnsi="Century Gothic" w:cs="Century Gothic"/>
                                <w:sz w:val="22"/>
                                <w:szCs w:val="22"/>
                              </w:rPr>
                              <w:t>Here are some easy-to-follow ways to bring your home up to energy-efficient standards without breaking the bank.</w:t>
                            </w:r>
                          </w:p>
                          <w:p w:rsidR="00830879" w:rsidRDefault="00830879" w:rsidP="00830879">
                            <w:pPr>
                              <w:pStyle w:val="BasicParagraph"/>
                              <w:suppressAutoHyphens/>
                              <w:spacing w:line="240" w:lineRule="auto"/>
                              <w:jc w:val="both"/>
                              <w:rPr>
                                <w:rFonts w:ascii="Century Gothic" w:hAnsi="Century Gothic" w:cs="Century Gothic"/>
                                <w:sz w:val="22"/>
                                <w:szCs w:val="22"/>
                              </w:rPr>
                            </w:pPr>
                          </w:p>
                          <w:p w:rsidR="00830879" w:rsidRDefault="00830879" w:rsidP="00830879">
                            <w:pPr>
                              <w:pStyle w:val="BasicParagraph"/>
                              <w:numPr>
                                <w:ilvl w:val="0"/>
                                <w:numId w:val="1"/>
                              </w:numPr>
                              <w:suppressAutoHyphens/>
                              <w:spacing w:after="90" w:line="240" w:lineRule="auto"/>
                              <w:jc w:val="both"/>
                              <w:rPr>
                                <w:rFonts w:ascii="Century Gothic" w:hAnsi="Century Gothic" w:cs="Century Gothic"/>
                                <w:sz w:val="22"/>
                                <w:szCs w:val="22"/>
                              </w:rPr>
                            </w:pPr>
                            <w:r>
                              <w:rPr>
                                <w:rStyle w:val="Bold"/>
                                <w:rFonts w:ascii="Century Gothic" w:hAnsi="Century Gothic" w:cs="Century Gothic"/>
                                <w:sz w:val="22"/>
                                <w:szCs w:val="22"/>
                              </w:rPr>
                              <w:t>Lighting</w:t>
                            </w:r>
                            <w:r>
                              <w:rPr>
                                <w:rFonts w:ascii="Century Gothic" w:hAnsi="Century Gothic" w:cs="Century Gothic"/>
                                <w:sz w:val="22"/>
                                <w:szCs w:val="22"/>
                              </w:rPr>
                              <w:t>. The best way to save money with little up-front cost is to install new, energy-efficient lighting in your home. Light emitting diode (LED) light bulbs last up to 25 times longer than regular incandescent bulbs and consume about one-third the amount of energy. Best of all, LED bulbs don’t give off heat the same way as regular lighting, which can reduce air conditioning costs.</w:t>
                            </w:r>
                          </w:p>
                          <w:p w:rsidR="00830879" w:rsidRDefault="00830879" w:rsidP="00830879">
                            <w:pPr>
                              <w:pStyle w:val="BasicParagraph"/>
                              <w:numPr>
                                <w:ilvl w:val="0"/>
                                <w:numId w:val="1"/>
                              </w:numPr>
                              <w:suppressAutoHyphens/>
                              <w:spacing w:after="90" w:line="240" w:lineRule="auto"/>
                              <w:jc w:val="both"/>
                              <w:rPr>
                                <w:rFonts w:ascii="Century Gothic" w:hAnsi="Century Gothic" w:cs="Century Gothic"/>
                                <w:sz w:val="22"/>
                                <w:szCs w:val="22"/>
                              </w:rPr>
                            </w:pPr>
                            <w:r>
                              <w:rPr>
                                <w:rStyle w:val="Bold"/>
                                <w:rFonts w:ascii="Century Gothic" w:hAnsi="Century Gothic" w:cs="Century Gothic"/>
                                <w:sz w:val="22"/>
                                <w:szCs w:val="22"/>
                              </w:rPr>
                              <w:t>Fans</w:t>
                            </w:r>
                            <w:r>
                              <w:rPr>
                                <w:rFonts w:ascii="Century Gothic" w:hAnsi="Century Gothic" w:cs="Century Gothic"/>
                                <w:sz w:val="22"/>
                                <w:szCs w:val="22"/>
                              </w:rPr>
                              <w:t xml:space="preserve">. Save on cooling costs in a big way by installing a </w:t>
                            </w:r>
                            <w:r>
                              <w:rPr>
                                <w:rFonts w:ascii="Century Gothic" w:hAnsi="Century Gothic" w:cs="Century Gothic"/>
                                <w:i/>
                                <w:iCs/>
                                <w:sz w:val="22"/>
                                <w:szCs w:val="22"/>
                              </w:rPr>
                              <w:t>whole house fan</w:t>
                            </w:r>
                            <w:r>
                              <w:rPr>
                                <w:rFonts w:ascii="Century Gothic" w:hAnsi="Century Gothic" w:cs="Century Gothic"/>
                                <w:sz w:val="22"/>
                                <w:szCs w:val="22"/>
                              </w:rPr>
                              <w:t xml:space="preserve"> in your attic. It works with an air conditioning unit by pulling hot air out and cool air through the home during nighttime hours, pre-cooling your home for the hotter daytime hours. On average, it reduces cooling costs by 50%-90% a year and costs an initial $300-$1,500 to install.</w:t>
                            </w:r>
                          </w:p>
                          <w:p w:rsidR="00830879" w:rsidRDefault="00830879" w:rsidP="00830879">
                            <w:pPr>
                              <w:pStyle w:val="BasicParagraph"/>
                              <w:numPr>
                                <w:ilvl w:val="0"/>
                                <w:numId w:val="1"/>
                              </w:numPr>
                              <w:suppressAutoHyphens/>
                              <w:spacing w:after="90" w:line="240" w:lineRule="auto"/>
                              <w:jc w:val="both"/>
                              <w:rPr>
                                <w:rFonts w:ascii="Century Gothic" w:hAnsi="Century Gothic" w:cs="Century Gothic"/>
                                <w:sz w:val="22"/>
                                <w:szCs w:val="22"/>
                              </w:rPr>
                            </w:pPr>
                            <w:r>
                              <w:rPr>
                                <w:rStyle w:val="Bold"/>
                                <w:rFonts w:ascii="Century Gothic" w:hAnsi="Century Gothic" w:cs="Century Gothic"/>
                                <w:sz w:val="22"/>
                                <w:szCs w:val="22"/>
                              </w:rPr>
                              <w:t>Sealing</w:t>
                            </w:r>
                            <w:r>
                              <w:rPr>
                                <w:rFonts w:ascii="Century Gothic" w:hAnsi="Century Gothic" w:cs="Century Gothic"/>
                                <w:sz w:val="22"/>
                                <w:szCs w:val="22"/>
                              </w:rPr>
                              <w:t>. Upgrading your home’s sealing is especially important if you have an older home. The areas around doors and windows are the most obvious spots to check for proper sealing. You can seal the leaks yourself for the cost of materials (around $300). Or, hire a professional for around $2,000. The savings average 20% of your annual heating and cooling costs, plus 10% of the home’s total energy costs.</w:t>
                            </w:r>
                          </w:p>
                          <w:p w:rsidR="00830879" w:rsidRDefault="00830879" w:rsidP="00830879">
                            <w:pPr>
                              <w:pStyle w:val="BasicParagraph"/>
                              <w:numPr>
                                <w:ilvl w:val="0"/>
                                <w:numId w:val="1"/>
                              </w:numPr>
                              <w:suppressAutoHyphens/>
                              <w:spacing w:after="90" w:line="240" w:lineRule="auto"/>
                              <w:jc w:val="both"/>
                              <w:rPr>
                                <w:rFonts w:ascii="Century Gothic" w:hAnsi="Century Gothic" w:cs="Century Gothic"/>
                                <w:sz w:val="22"/>
                                <w:szCs w:val="22"/>
                              </w:rPr>
                            </w:pPr>
                            <w:r>
                              <w:rPr>
                                <w:rStyle w:val="Bold"/>
                                <w:rFonts w:ascii="Century Gothic" w:hAnsi="Century Gothic" w:cs="Century Gothic"/>
                                <w:sz w:val="22"/>
                                <w:szCs w:val="22"/>
                              </w:rPr>
                              <w:t>Appliances</w:t>
                            </w:r>
                            <w:r>
                              <w:rPr>
                                <w:rFonts w:ascii="Century Gothic" w:hAnsi="Century Gothic" w:cs="Century Gothic"/>
                                <w:sz w:val="22"/>
                                <w:szCs w:val="22"/>
                              </w:rPr>
                              <w:t xml:space="preserve">. Homebuyers love to see </w:t>
                            </w:r>
                            <w:proofErr w:type="spellStart"/>
                            <w:r>
                              <w:rPr>
                                <w:rFonts w:ascii="Century Gothic" w:hAnsi="Century Gothic" w:cs="Century Gothic"/>
                                <w:sz w:val="22"/>
                                <w:szCs w:val="22"/>
                              </w:rPr>
                              <w:t>EnergyStar</w:t>
                            </w:r>
                            <w:proofErr w:type="spellEnd"/>
                            <w:r>
                              <w:rPr>
                                <w:rFonts w:ascii="Century Gothic" w:hAnsi="Century Gothic" w:cs="Century Gothic"/>
                                <w:sz w:val="22"/>
                                <w:szCs w:val="22"/>
                              </w:rPr>
                              <w:t xml:space="preserve"> appliances already installed, including refrigerators, washing machines, dryers, air conditioners, water heaters and dishwashers. It’s a bigger up-front cost to buy all new appliances. But, if you’re in the market for a new appliance anyway, be sure to buy one with the </w:t>
                            </w:r>
                            <w:proofErr w:type="spellStart"/>
                            <w:r>
                              <w:rPr>
                                <w:rFonts w:ascii="Century Gothic" w:hAnsi="Century Gothic" w:cs="Century Gothic"/>
                                <w:sz w:val="22"/>
                                <w:szCs w:val="22"/>
                              </w:rPr>
                              <w:t>EnergyStar</w:t>
                            </w:r>
                            <w:proofErr w:type="spellEnd"/>
                            <w:r>
                              <w:rPr>
                                <w:rFonts w:ascii="Century Gothic" w:hAnsi="Century Gothic" w:cs="Century Gothic"/>
                                <w:sz w:val="22"/>
                                <w:szCs w:val="22"/>
                              </w:rPr>
                              <w:t xml:space="preserve"> label. </w:t>
                            </w:r>
                          </w:p>
                          <w:p w:rsidR="00830879" w:rsidRDefault="00830879" w:rsidP="00830879">
                            <w:pPr>
                              <w:pStyle w:val="BasicParagraph"/>
                              <w:suppressAutoHyphens/>
                              <w:spacing w:line="240" w:lineRule="auto"/>
                              <w:jc w:val="both"/>
                              <w:rPr>
                                <w:rFonts w:ascii="Century Gothic" w:hAnsi="Century Gothic" w:cs="Century Gothic"/>
                                <w:sz w:val="22"/>
                                <w:szCs w:val="22"/>
                              </w:rPr>
                            </w:pPr>
                          </w:p>
                          <w:p w:rsidR="00830879" w:rsidRDefault="00830879" w:rsidP="00830879">
                            <w:pPr>
                              <w:pStyle w:val="BasicParagraph"/>
                              <w:suppressAutoHyphens/>
                              <w:spacing w:line="240" w:lineRule="auto"/>
                              <w:jc w:val="both"/>
                              <w:rPr>
                                <w:rFonts w:ascii="Century Gothic" w:hAnsi="Century Gothic" w:cs="Century Gothic"/>
                                <w:sz w:val="22"/>
                                <w:szCs w:val="22"/>
                              </w:rPr>
                            </w:pPr>
                            <w:r>
                              <w:rPr>
                                <w:rFonts w:ascii="Century Gothic" w:hAnsi="Century Gothic" w:cs="Century Gothic"/>
                                <w:sz w:val="22"/>
                                <w:szCs w:val="22"/>
                              </w:rPr>
                              <w:t>Have questions about selling your home or upgrading to a new energy-efficient home of your own? Contact me!</w:t>
                            </w:r>
                          </w:p>
                          <w:p w:rsidR="00830879" w:rsidRDefault="008308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4.25pt;margin-top:231.9pt;width:581pt;height:4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" filled="f" stroked="f" strokeweight=".5pt">
                <v:textbox>
                  <w:txbxContent>
                    <w:p w:rsidR="00830879" w:rsidRDefault="00830879" w:rsidP="00830879">
                      <w:pPr>
                        <w:pStyle w:val="BasicParagraph"/>
                        <w:suppressAutoHyphens/>
                        <w:spacing w:line="240" w:lineRule="auto"/>
                        <w:jc w:val="both"/>
                        <w:rPr>
                          <w:rFonts w:ascii="Century Gothic" w:hAnsi="Century Gothic" w:cs="Century Gothic"/>
                          <w:sz w:val="22"/>
                          <w:szCs w:val="22"/>
                        </w:rPr>
                      </w:pPr>
                      <w:r>
                        <w:rPr>
                          <w:rFonts w:ascii="Century Gothic" w:hAnsi="Century Gothic" w:cs="Century Gothic"/>
                          <w:sz w:val="22"/>
                          <w:szCs w:val="22"/>
                        </w:rPr>
                        <w:t xml:space="preserve">Living in sunny, warm California has many perks, but a small utility bill is rarely one of them.  Large utility bills eat away at your wallet each month. An energy-guzzling </w:t>
                      </w:r>
                      <w:proofErr w:type="gramStart"/>
                      <w:r>
                        <w:rPr>
                          <w:rFonts w:ascii="Century Gothic" w:hAnsi="Century Gothic" w:cs="Century Gothic"/>
                          <w:sz w:val="22"/>
                          <w:szCs w:val="22"/>
                        </w:rPr>
                        <w:t>house  can</w:t>
                      </w:r>
                      <w:proofErr w:type="gramEnd"/>
                      <w:r>
                        <w:rPr>
                          <w:rFonts w:ascii="Century Gothic" w:hAnsi="Century Gothic" w:cs="Century Gothic"/>
                          <w:sz w:val="22"/>
                          <w:szCs w:val="22"/>
                        </w:rPr>
                        <w:t xml:space="preserve"> also deter future homebuyers when you sell. </w:t>
                      </w:r>
                      <w:r>
                        <w:rPr>
                          <w:rFonts w:ascii="Century Gothic" w:hAnsi="Century Gothic" w:cs="Century Gothic"/>
                          <w:i/>
                          <w:iCs/>
                          <w:sz w:val="22"/>
                          <w:szCs w:val="22"/>
                        </w:rPr>
                        <w:t>Nine out of ten</w:t>
                      </w:r>
                      <w:r>
                        <w:rPr>
                          <w:rFonts w:ascii="Century Gothic" w:hAnsi="Century Gothic" w:cs="Century Gothic"/>
                          <w:sz w:val="22"/>
                          <w:szCs w:val="22"/>
                        </w:rPr>
                        <w:t xml:space="preserve"> homebuyers say they prefer to purchase a home with energy efficient improvements, even if the purchase price is a little bit higher.</w:t>
                      </w:r>
                    </w:p>
                    <w:p w:rsidR="00830879" w:rsidRDefault="00830879" w:rsidP="00830879">
                      <w:pPr>
                        <w:pStyle w:val="BasicParagraph"/>
                        <w:suppressAutoHyphens/>
                        <w:spacing w:line="240" w:lineRule="auto"/>
                        <w:jc w:val="both"/>
                        <w:rPr>
                          <w:rFonts w:ascii="Century Gothic" w:hAnsi="Century Gothic" w:cs="Century Gothic"/>
                          <w:sz w:val="22"/>
                          <w:szCs w:val="22"/>
                        </w:rPr>
                      </w:pPr>
                    </w:p>
                    <w:p w:rsidR="00830879" w:rsidRDefault="00830879" w:rsidP="00830879">
                      <w:pPr>
                        <w:pStyle w:val="BasicParagraph"/>
                        <w:suppressAutoHyphens/>
                        <w:spacing w:line="240" w:lineRule="auto"/>
                        <w:jc w:val="both"/>
                        <w:rPr>
                          <w:rFonts w:ascii="Century Gothic" w:hAnsi="Century Gothic" w:cs="Century Gothic"/>
                          <w:sz w:val="22"/>
                          <w:szCs w:val="22"/>
                        </w:rPr>
                      </w:pPr>
                      <w:r>
                        <w:rPr>
                          <w:rFonts w:ascii="Century Gothic" w:hAnsi="Century Gothic" w:cs="Century Gothic"/>
                          <w:sz w:val="22"/>
                          <w:szCs w:val="22"/>
                        </w:rPr>
                        <w:t>Here are some easy-to-follow ways to bring your home up to energy-efficient standards without breaking the bank.</w:t>
                      </w:r>
                    </w:p>
                    <w:p w:rsidR="00830879" w:rsidRDefault="00830879" w:rsidP="00830879">
                      <w:pPr>
                        <w:pStyle w:val="BasicParagraph"/>
                        <w:suppressAutoHyphens/>
                        <w:spacing w:line="240" w:lineRule="auto"/>
                        <w:jc w:val="both"/>
                        <w:rPr>
                          <w:rFonts w:ascii="Century Gothic" w:hAnsi="Century Gothic" w:cs="Century Gothic"/>
                          <w:sz w:val="22"/>
                          <w:szCs w:val="22"/>
                        </w:rPr>
                      </w:pPr>
                    </w:p>
                    <w:p w:rsidR="00830879" w:rsidRDefault="00830879" w:rsidP="00830879">
                      <w:pPr>
                        <w:pStyle w:val="BasicParagraph"/>
                        <w:numPr>
                          <w:ilvl w:val="0"/>
                          <w:numId w:val="1"/>
                        </w:numPr>
                        <w:suppressAutoHyphens/>
                        <w:spacing w:after="90" w:line="240" w:lineRule="auto"/>
                        <w:jc w:val="both"/>
                        <w:rPr>
                          <w:rFonts w:ascii="Century Gothic" w:hAnsi="Century Gothic" w:cs="Century Gothic"/>
                          <w:sz w:val="22"/>
                          <w:szCs w:val="22"/>
                        </w:rPr>
                      </w:pPr>
                      <w:r>
                        <w:rPr>
                          <w:rStyle w:val="Bold"/>
                          <w:rFonts w:ascii="Century Gothic" w:hAnsi="Century Gothic" w:cs="Century Gothic"/>
                          <w:sz w:val="22"/>
                          <w:szCs w:val="22"/>
                        </w:rPr>
                        <w:t>Lighting</w:t>
                      </w:r>
                      <w:r>
                        <w:rPr>
                          <w:rFonts w:ascii="Century Gothic" w:hAnsi="Century Gothic" w:cs="Century Gothic"/>
                          <w:sz w:val="22"/>
                          <w:szCs w:val="22"/>
                        </w:rPr>
                        <w:t>. The best way to save money with little up-front cost is to install new, energy-efficient lighting in your home. Light emitting diode (LED) light bulbs last up to 25 times longer than regular incandescent bulbs and consume about one-third the amount of energy. Best of all, LED bulbs don’t give off heat the same way as regular lighting, which can reduce air conditioning costs.</w:t>
                      </w:r>
                    </w:p>
                    <w:p w:rsidR="00830879" w:rsidRDefault="00830879" w:rsidP="00830879">
                      <w:pPr>
                        <w:pStyle w:val="BasicParagraph"/>
                        <w:numPr>
                          <w:ilvl w:val="0"/>
                          <w:numId w:val="1"/>
                        </w:numPr>
                        <w:suppressAutoHyphens/>
                        <w:spacing w:after="90" w:line="240" w:lineRule="auto"/>
                        <w:jc w:val="both"/>
                        <w:rPr>
                          <w:rFonts w:ascii="Century Gothic" w:hAnsi="Century Gothic" w:cs="Century Gothic"/>
                          <w:sz w:val="22"/>
                          <w:szCs w:val="22"/>
                        </w:rPr>
                      </w:pPr>
                      <w:r>
                        <w:rPr>
                          <w:rStyle w:val="Bold"/>
                          <w:rFonts w:ascii="Century Gothic" w:hAnsi="Century Gothic" w:cs="Century Gothic"/>
                          <w:sz w:val="22"/>
                          <w:szCs w:val="22"/>
                        </w:rPr>
                        <w:t>Fans</w:t>
                      </w:r>
                      <w:r>
                        <w:rPr>
                          <w:rFonts w:ascii="Century Gothic" w:hAnsi="Century Gothic" w:cs="Century Gothic"/>
                          <w:sz w:val="22"/>
                          <w:szCs w:val="22"/>
                        </w:rPr>
                        <w:t xml:space="preserve">. Save on cooling costs in a big way by installing a </w:t>
                      </w:r>
                      <w:r>
                        <w:rPr>
                          <w:rFonts w:ascii="Century Gothic" w:hAnsi="Century Gothic" w:cs="Century Gothic"/>
                          <w:i/>
                          <w:iCs/>
                          <w:sz w:val="22"/>
                          <w:szCs w:val="22"/>
                        </w:rPr>
                        <w:t>whole house fan</w:t>
                      </w:r>
                      <w:r>
                        <w:rPr>
                          <w:rFonts w:ascii="Century Gothic" w:hAnsi="Century Gothic" w:cs="Century Gothic"/>
                          <w:sz w:val="22"/>
                          <w:szCs w:val="22"/>
                        </w:rPr>
                        <w:t xml:space="preserve"> in your attic. It works with an air conditioning unit by pulling hot air out and cool air through the home during nighttime hours, pre-cooling your home for the hotter daytime hours. On average, it reduces cooling costs by 50%-90% a year and costs an initial $300-$1,500 to install.</w:t>
                      </w:r>
                    </w:p>
                    <w:p w:rsidR="00830879" w:rsidRDefault="00830879" w:rsidP="00830879">
                      <w:pPr>
                        <w:pStyle w:val="BasicParagraph"/>
                        <w:numPr>
                          <w:ilvl w:val="0"/>
                          <w:numId w:val="1"/>
                        </w:numPr>
                        <w:suppressAutoHyphens/>
                        <w:spacing w:after="90" w:line="240" w:lineRule="auto"/>
                        <w:jc w:val="both"/>
                        <w:rPr>
                          <w:rFonts w:ascii="Century Gothic" w:hAnsi="Century Gothic" w:cs="Century Gothic"/>
                          <w:sz w:val="22"/>
                          <w:szCs w:val="22"/>
                        </w:rPr>
                      </w:pPr>
                      <w:r>
                        <w:rPr>
                          <w:rStyle w:val="Bold"/>
                          <w:rFonts w:ascii="Century Gothic" w:hAnsi="Century Gothic" w:cs="Century Gothic"/>
                          <w:sz w:val="22"/>
                          <w:szCs w:val="22"/>
                        </w:rPr>
                        <w:t>Sealing</w:t>
                      </w:r>
                      <w:r>
                        <w:rPr>
                          <w:rFonts w:ascii="Century Gothic" w:hAnsi="Century Gothic" w:cs="Century Gothic"/>
                          <w:sz w:val="22"/>
                          <w:szCs w:val="22"/>
                        </w:rPr>
                        <w:t>. Upgrading your home’s sealing is especially important if you have an older home. The areas around doors and windows are the most obvious spots to check for proper sealing. You can seal the leaks yourself for the cost of materials (around $300). Or, hire a professional for around $2,000. The savings average 20% of your annual heating and cooling costs, plus 10% of the home’s total energy costs.</w:t>
                      </w:r>
                    </w:p>
                    <w:p w:rsidR="00830879" w:rsidRDefault="00830879" w:rsidP="00830879">
                      <w:pPr>
                        <w:pStyle w:val="BasicParagraph"/>
                        <w:numPr>
                          <w:ilvl w:val="0"/>
                          <w:numId w:val="1"/>
                        </w:numPr>
                        <w:suppressAutoHyphens/>
                        <w:spacing w:after="90" w:line="240" w:lineRule="auto"/>
                        <w:jc w:val="both"/>
                        <w:rPr>
                          <w:rFonts w:ascii="Century Gothic" w:hAnsi="Century Gothic" w:cs="Century Gothic"/>
                          <w:sz w:val="22"/>
                          <w:szCs w:val="22"/>
                        </w:rPr>
                      </w:pPr>
                      <w:r>
                        <w:rPr>
                          <w:rStyle w:val="Bold"/>
                          <w:rFonts w:ascii="Century Gothic" w:hAnsi="Century Gothic" w:cs="Century Gothic"/>
                          <w:sz w:val="22"/>
                          <w:szCs w:val="22"/>
                        </w:rPr>
                        <w:t>Appliances</w:t>
                      </w:r>
                      <w:r>
                        <w:rPr>
                          <w:rFonts w:ascii="Century Gothic" w:hAnsi="Century Gothic" w:cs="Century Gothic"/>
                          <w:sz w:val="22"/>
                          <w:szCs w:val="22"/>
                        </w:rPr>
                        <w:t xml:space="preserve">. Homebuyers love to see </w:t>
                      </w:r>
                      <w:proofErr w:type="spellStart"/>
                      <w:r>
                        <w:rPr>
                          <w:rFonts w:ascii="Century Gothic" w:hAnsi="Century Gothic" w:cs="Century Gothic"/>
                          <w:sz w:val="22"/>
                          <w:szCs w:val="22"/>
                        </w:rPr>
                        <w:t>EnergyStar</w:t>
                      </w:r>
                      <w:proofErr w:type="spellEnd"/>
                      <w:r>
                        <w:rPr>
                          <w:rFonts w:ascii="Century Gothic" w:hAnsi="Century Gothic" w:cs="Century Gothic"/>
                          <w:sz w:val="22"/>
                          <w:szCs w:val="22"/>
                        </w:rPr>
                        <w:t xml:space="preserve"> appliances already installed, including refrigerators, washing machines, dryers, air conditioners, water heaters and dishwashers. It’s a bigger up-front cost to buy all new appliances. But, if you’re in the market for a new appliance anyway, be sure to buy one with the </w:t>
                      </w:r>
                      <w:proofErr w:type="spellStart"/>
                      <w:r>
                        <w:rPr>
                          <w:rFonts w:ascii="Century Gothic" w:hAnsi="Century Gothic" w:cs="Century Gothic"/>
                          <w:sz w:val="22"/>
                          <w:szCs w:val="22"/>
                        </w:rPr>
                        <w:t>EnergyStar</w:t>
                      </w:r>
                      <w:proofErr w:type="spellEnd"/>
                      <w:r>
                        <w:rPr>
                          <w:rFonts w:ascii="Century Gothic" w:hAnsi="Century Gothic" w:cs="Century Gothic"/>
                          <w:sz w:val="22"/>
                          <w:szCs w:val="22"/>
                        </w:rPr>
                        <w:t xml:space="preserve"> label. </w:t>
                      </w:r>
                    </w:p>
                    <w:p w:rsidR="00830879" w:rsidRDefault="00830879" w:rsidP="00830879">
                      <w:pPr>
                        <w:pStyle w:val="BasicParagraph"/>
                        <w:suppressAutoHyphens/>
                        <w:spacing w:line="240" w:lineRule="auto"/>
                        <w:jc w:val="both"/>
                        <w:rPr>
                          <w:rFonts w:ascii="Century Gothic" w:hAnsi="Century Gothic" w:cs="Century Gothic"/>
                          <w:sz w:val="22"/>
                          <w:szCs w:val="22"/>
                        </w:rPr>
                      </w:pPr>
                    </w:p>
                    <w:p w:rsidR="00830879" w:rsidRDefault="00830879" w:rsidP="00830879">
                      <w:pPr>
                        <w:pStyle w:val="BasicParagraph"/>
                        <w:suppressAutoHyphens/>
                        <w:spacing w:line="240" w:lineRule="auto"/>
                        <w:jc w:val="both"/>
                        <w:rPr>
                          <w:rFonts w:ascii="Century Gothic" w:hAnsi="Century Gothic" w:cs="Century Gothic"/>
                          <w:sz w:val="22"/>
                          <w:szCs w:val="22"/>
                        </w:rPr>
                      </w:pPr>
                      <w:r>
                        <w:rPr>
                          <w:rFonts w:ascii="Century Gothic" w:hAnsi="Century Gothic" w:cs="Century Gothic"/>
                          <w:sz w:val="22"/>
                          <w:szCs w:val="22"/>
                        </w:rPr>
                        <w:t>Have questions about selling your home or upgrading to a new energy-efficient home of your own? Contact me!</w:t>
                      </w:r>
                    </w:p>
                    <w:p w:rsidR="00830879" w:rsidRDefault="00830879"/>
                  </w:txbxContent>
                </v:textbox>
              </v:shape>
            </w:pict>
          </mc:Fallback>
        </mc:AlternateContent>
      </w:r>
      <w:r w:rsidR="00AA3EB5">
        <w:rPr>
          <w:noProof/>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6512</wp:posOffset>
                </wp:positionV>
                <wp:extent cx="7863840" cy="2880360"/>
                <wp:effectExtent l="0" t="0" r="3810" b="0"/>
                <wp:wrapNone/>
                <wp:docPr id="1" name="Rectangle 1"/>
                <wp:cNvGraphicFramePr/>
                <a:graphic xmlns:a="http://schemas.openxmlformats.org/drawingml/2006/main">
                  <a:graphicData uri="http://schemas.microsoft.com/office/word/2010/wordprocessingShape">
                    <wps:wsp>
                      <wps:cNvSpPr/>
                      <wps:spPr>
                        <a:xfrm>
                          <a:off x="0" y="0"/>
                          <a:ext cx="7863840" cy="2880360"/>
                        </a:xfrm>
                        <a:prstGeom prst="rect">
                          <a:avLst/>
                        </a:prstGeom>
                        <a:blipFill dpi="0" rotWithShape="1">
                          <a:blip r:embed="rId1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4pt;margin-top:.5pt;width:619.2pt;height:2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" stroked="f" strokeweight="2pt">
                <v:fill r:id="rId11" o:title="" recolor="t" rotate="t" type="frame"/>
              </v:rect>
            </w:pict>
          </mc:Fallback>
        </mc:AlternateContent>
      </w:r>
    </w:p>
    <w:sectPr w:rsidR="00B61D10" w:rsidSect="00CB5164">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D43BA"/>
    <w:multiLevelType w:val="hybridMultilevel"/>
    <w:tmpl w:val="16F2981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164"/>
    <w:rsid w:val="002A5F4E"/>
    <w:rsid w:val="0034238A"/>
    <w:rsid w:val="00830879"/>
    <w:rsid w:val="00AA3EB5"/>
    <w:rsid w:val="00BB14FF"/>
    <w:rsid w:val="00CB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30879"/>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Bold">
    <w:name w:val="Bold"/>
    <w:uiPriority w:val="99"/>
    <w:rsid w:val="00830879"/>
    <w:rPr>
      <w:b/>
      <w:bCs/>
      <w:color w:val="40AD48"/>
    </w:rPr>
  </w:style>
  <w:style w:type="paragraph" w:styleId="BalloonText">
    <w:name w:val="Balloon Text"/>
    <w:basedOn w:val="Normal"/>
    <w:link w:val="BalloonTextChar"/>
    <w:uiPriority w:val="99"/>
    <w:semiHidden/>
    <w:unhideWhenUsed/>
    <w:rsid w:val="00830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879"/>
    <w:rPr>
      <w:rFonts w:ascii="Tahoma" w:hAnsi="Tahoma" w:cs="Tahoma"/>
      <w:sz w:val="16"/>
      <w:szCs w:val="16"/>
    </w:rPr>
  </w:style>
  <w:style w:type="character" w:styleId="Hyperlink">
    <w:name w:val="Hyperlink"/>
    <w:basedOn w:val="DefaultParagraphFont"/>
    <w:uiPriority w:val="99"/>
    <w:unhideWhenUsed/>
    <w:rsid w:val="00BB14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30879"/>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Bold">
    <w:name w:val="Bold"/>
    <w:uiPriority w:val="99"/>
    <w:rsid w:val="00830879"/>
    <w:rPr>
      <w:b/>
      <w:bCs/>
      <w:color w:val="40AD48"/>
    </w:rPr>
  </w:style>
  <w:style w:type="paragraph" w:styleId="BalloonText">
    <w:name w:val="Balloon Text"/>
    <w:basedOn w:val="Normal"/>
    <w:link w:val="BalloonTextChar"/>
    <w:uiPriority w:val="99"/>
    <w:semiHidden/>
    <w:unhideWhenUsed/>
    <w:rsid w:val="00830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879"/>
    <w:rPr>
      <w:rFonts w:ascii="Tahoma" w:hAnsi="Tahoma" w:cs="Tahoma"/>
      <w:sz w:val="16"/>
      <w:szCs w:val="16"/>
    </w:rPr>
  </w:style>
  <w:style w:type="character" w:styleId="Hyperlink">
    <w:name w:val="Hyperlink"/>
    <w:basedOn w:val="DefaultParagraphFont"/>
    <w:uiPriority w:val="99"/>
    <w:unhideWhenUsed/>
    <w:rsid w:val="00BB14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email@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youremail@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cp:revision>
  <dcterms:created xsi:type="dcterms:W3CDTF">2015-06-23T17:51:00Z</dcterms:created>
  <dcterms:modified xsi:type="dcterms:W3CDTF">2015-06-23T18:40:00Z</dcterms:modified>
</cp:coreProperties>
</file>