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D73F31">
      <w:r w:rsidRPr="00D73F3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1461F" wp14:editId="082BF965">
                <wp:simplePos x="0" y="0"/>
                <wp:positionH relativeFrom="column">
                  <wp:posOffset>3465195</wp:posOffset>
                </wp:positionH>
                <wp:positionV relativeFrom="paragraph">
                  <wp:posOffset>8847455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F31" w:rsidRDefault="00D73F31" w:rsidP="00D73F31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2.85pt;margin-top:696.65pt;width:163.25pt;height:66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qJ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p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E5WACvjAAAADQEAAA8AAABkcnMvZG93bnJldi54bWxMj01Pg0AQhu8m/ofNmHizS0EEkaVp&#10;SBoTYw+tvXgb2C0Q9wPZbYv+eseTHmfeJ+88U65mo9lZTX5wVsByEQFTtnVysJ2Aw9vmLgfmA1qJ&#10;2lkl4Et5WFXXVyUW0l3sTp33oWNUYn2BAvoQxoJz3/bKoF+4UVnKjm4yGGicOi4nvFC50TyOogdu&#10;cLB0ocdR1b1qP/YnI+Cl3mxx18Qm/9b18+txPX4e3lMhbm/m9ROwoObwB8OvPqlDRU6NO1npmRaQ&#10;3qcZoRQkj0kCjJA8i2NgDa3SOFsCr0r+/4vqBwAA//8DAFBLAQItABQABgAIAAAAIQC2gziS/gAA&#10;AOEBAAATAAAAAAAAAAAAAAAAAAAAAABbQ29udGVudF9UeXBlc10ueG1sUEsBAi0AFAAGAAgAAAAh&#10;ADj9If/WAAAAlAEAAAsAAAAAAAAAAAAAAAAALwEAAF9yZWxzLy5yZWxzUEsBAi0AFAAGAAgAAAAh&#10;AOHo+omCAgAAaQUAAA4AAAAAAAAAAAAAAAAALgIAAGRycy9lMm9Eb2MueG1sUEsBAi0AFAAGAAgA&#10;AAAhAE5WACvjAAAADQEAAA8AAAAAAAAAAAAAAAAA3AQAAGRycy9kb3ducmV2LnhtbFBLBQYAAAAA&#10;BAAEAPMAAADsBQAAAAA=&#10;" filled="f" stroked="f" strokeweight=".5pt">
                <v:textbox>
                  <w:txbxContent>
                    <w:p w:rsidR="00D73F31" w:rsidRDefault="00D73F31" w:rsidP="00D73F31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Pr="00D73F3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3224B" wp14:editId="51175CEE">
                <wp:simplePos x="0" y="0"/>
                <wp:positionH relativeFrom="column">
                  <wp:posOffset>1657350</wp:posOffset>
                </wp:positionH>
                <wp:positionV relativeFrom="paragraph">
                  <wp:posOffset>8549005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F31" w:rsidRPr="00093565" w:rsidRDefault="00D73F31" w:rsidP="00D73F3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D73F31" w:rsidRDefault="00D73F31" w:rsidP="00D73F31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30.5pt;margin-top:673.15pt;width:141.45pt;height:8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JXgwIAAGoFAAAOAAAAZHJzL2Uyb0RvYy54bWysVN9P2zAQfp+0/8Hy+0gLBdaKFHUgpkkI&#10;0MrEs+vYNJrt8+xrk+6v5+wkpWJ7YdpLcvZ9d74f393FZWsN26oQa3AlHx+NOFNOQlW755L/eLz5&#10;9JmziMJVwoBTJd+pyC/nHz9cNH6mjmENplKBkRMXZ40v+RrRz4oiyrWyIh6BV46UGoIVSMfwXFRB&#10;NOTdmuJ4NDorGgiVDyBVjHR73Sn5PPvXWkm81zoqZKbkFBvmb8jfVfoW8wsxew7Cr2vZhyH+IQor&#10;akeP7l1dCxRsE+o/XNlaBoig8UiCLUDrWqqcA2UzHr3JZrkWXuVcqDjR78sU/59bebd9CKyuSj7l&#10;zAlLLXpULbIv0LJpqk7j44xAS08wbOmaujzcR7pMSbc62PSndBjpqc67fW2TM5mMzqdnk/EpZ5J0&#10;49F0cj7J1S9ezX2I+FWBZUkoeaDm5ZqK7W1ECoWgAyS95uCmNiY30DjWlPzs5HSUDfYasjAuYVWm&#10;Qu8mpdSFniXcGZUwxn1XmkqRM0gXmYTqygS2FUQfIaVymJPPfgmdUJqCeI9hj3+N6j3GXR7Dy+Bw&#10;b2xrByFn/ybs6ucQsu7wVMiDvJOI7arNHDgZOruCakcND9ANTPTypqam3IqIDyLQhFCPaerxnj7a&#10;ABUfeomzNYTff7tPeCIuaTlraOJKHn9tRFCcmW+OKD0dT4gSDPNhcnp+TIdwqFkdatzGXgF1ZUz7&#10;xcssJjyaQdQB7BMth0V6lVTCSXq75DiIV9jtAVouUi0WGURD6QXeuqWXyXVqUqLcY/skgu95iUTp&#10;OxhmU8ze0LPDJksHiw2CrjN3U527qvb1p4HOlO6XT9oYh+eMel2R8xcAAAD//wMAUEsDBBQABgAI&#10;AAAAIQDXVjF05AAAAA0BAAAPAAAAZHJzL2Rvd25yZXYueG1sTI/NTsMwEITvSLyDtUjcqPPThBDi&#10;VFWkCgnBoaUXbk7iJhH2OsRuG/r0bE9w3JnR7DfFajaandTkBosCwkUATGFj2wE7AfuPzUMGzHmJ&#10;rdQWlYAf5WBV3t4UMm/tGbfqtPMdoxJ0uRTQez/mnLumV0a6hR0Vknewk5Gezqnj7STPVG40j4Ig&#10;5UYOSB96OaqqV83X7mgEvFabd7mtI5NddPXydliP3/vPRIj7u3n9DMyr2f+F4YpP6FASU22P2Dqm&#10;BURpSFs8GfEyjYFRJFnGT8BqkpIwewReFvz/ivIXAAD//wMAUEsBAi0AFAAGAAgAAAAhALaDOJL+&#10;AAAA4QEAABMAAAAAAAAAAAAAAAAAAAAAAFtDb250ZW50X1R5cGVzXS54bWxQSwECLQAUAAYACAAA&#10;ACEAOP0h/9YAAACUAQAACwAAAAAAAAAAAAAAAAAvAQAAX3JlbHMvLnJlbHNQSwECLQAUAAYACAAA&#10;ACEAi0cSV4MCAABqBQAADgAAAAAAAAAAAAAAAAAuAgAAZHJzL2Uyb0RvYy54bWxQSwECLQAUAAYA&#10;CAAAACEA11YxdOQAAAANAQAADwAAAAAAAAAAAAAAAADdBAAAZHJzL2Rvd25yZXYueG1sUEsFBgAA&#10;AAAEAAQA8wAAAO4FAAAAAA==&#10;" filled="f" stroked="f" strokeweight=".5pt">
                <v:textbox>
                  <w:txbxContent>
                    <w:p w:rsidR="00D73F31" w:rsidRPr="00093565" w:rsidRDefault="00D73F31" w:rsidP="00D73F31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D73F31" w:rsidRDefault="00D73F31" w:rsidP="00D73F31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D73F31">
        <w:drawing>
          <wp:anchor distT="0" distB="0" distL="114300" distR="114300" simplePos="0" relativeHeight="251663360" behindDoc="0" locked="0" layoutInCell="1" allowOverlap="1" wp14:anchorId="2BCC29BF" wp14:editId="526A3D55">
            <wp:simplePos x="0" y="0"/>
            <wp:positionH relativeFrom="margin">
              <wp:posOffset>5876925</wp:posOffset>
            </wp:positionH>
            <wp:positionV relativeFrom="margin">
              <wp:posOffset>9144635</wp:posOffset>
            </wp:positionV>
            <wp:extent cx="1398270" cy="51308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F31">
        <w:drawing>
          <wp:anchor distT="0" distB="0" distL="114300" distR="114300" simplePos="0" relativeHeight="251662336" behindDoc="0" locked="0" layoutInCell="1" allowOverlap="1" wp14:anchorId="1FDBCA3C" wp14:editId="4DEA2CF9">
            <wp:simplePos x="0" y="0"/>
            <wp:positionH relativeFrom="margin">
              <wp:posOffset>572770</wp:posOffset>
            </wp:positionH>
            <wp:positionV relativeFrom="margin">
              <wp:posOffset>8514080</wp:posOffset>
            </wp:positionV>
            <wp:extent cx="812165" cy="1179830"/>
            <wp:effectExtent l="0" t="0" r="698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D64CA" wp14:editId="19D06E6E">
                <wp:simplePos x="0" y="0"/>
                <wp:positionH relativeFrom="column">
                  <wp:posOffset>276447</wp:posOffset>
                </wp:positionH>
                <wp:positionV relativeFrom="paragraph">
                  <wp:posOffset>5720316</wp:posOffset>
                </wp:positionV>
                <wp:extent cx="7219506" cy="2700670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506" cy="270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F31" w:rsidRDefault="00D73F31" w:rsidP="00D73F31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Are you holding a note that is not performing? Or perhaps you want to diversify your equity into more lucrative investments?</w:t>
                            </w:r>
                          </w:p>
                          <w:p w:rsidR="00D73F31" w:rsidRDefault="00D73F31" w:rsidP="00D73F31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 specialize in brokering trust deed notes and have investors looking to purchase notes like yours. I can help you liquidate any note, including:</w:t>
                            </w:r>
                          </w:p>
                          <w:p w:rsidR="00D73F31" w:rsidRDefault="00D73F31" w:rsidP="00D73F3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performing and non-performing trust deed notes;</w:t>
                            </w:r>
                          </w:p>
                          <w:p w:rsidR="00D73F31" w:rsidRDefault="00D73F31" w:rsidP="00D73F3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junior or senior notes; and</w:t>
                            </w:r>
                          </w:p>
                          <w:p w:rsidR="00D73F31" w:rsidRDefault="00D73F31" w:rsidP="00D73F3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carryback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notes.</w:t>
                            </w:r>
                          </w:p>
                          <w:p w:rsidR="00D73F31" w:rsidRDefault="00D73F31" w:rsidP="00D73F31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 are interested in selling your note, please call me today! If you are interested in purchasing additional trust deed notes, I can assist you with that also.</w:t>
                            </w:r>
                          </w:p>
                          <w:p w:rsidR="00D73F31" w:rsidRDefault="00D7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1.75pt;margin-top:450.4pt;width:568.45pt;height:212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JAggIAAGoFAAAOAAAAZHJzL2Uyb0RvYy54bWysVE1v2zAMvQ/YfxB0X51kabMGdYqsRYcB&#10;RVssHXpWZKkxJomaxMTOfv0o2U6DbpcOu9gS+UiRjx8Xl601bKdCrMGVfHwy4kw5CVXtnkv+/fHm&#10;wyfOIgpXCQNOlXyvIr9cvH930fi5msAGTKUCIycuzhtf8g2inxdFlBtlRTwBrxwpNQQrkK7huaiC&#10;aMi7NcVkNDorGgiVDyBVjCS97pR8kf1rrSTeax0VMlNyig3zN+TvOn2LxYWYPwfhN7XswxD/EIUV&#10;taNHD66uBQq2DfUfrmwtA0TQeCLBFqB1LVXOgbIZj15ls9oIr3IuRE70B5ri/3Mr73YPgdVVyaec&#10;OWGpRI+qRfYZWjZN7DQ+zgm08gTDlsRU5UEeSZiSbnWw6U/pMNITz/sDt8mZJOFsMj4/HZ1xJkk3&#10;mVHpZpn94sXch4hfFFiWDiUPVLzMqdjdRqRQCDpA0msObmpjcgGNY03Jzz6ejrLBQUMWxiWsyq3Q&#10;u0kpdaHnE+6NShjjvilNVOQMkiA3oboyge0EtY+QUjnMyWe/hE4oTUG8xbDHv0T1FuMuj+FlcHgw&#10;trWDkLN/FXb1YwhZd3gi8ijvdMR23eYemAyVXUO1p4IH6AYmenlTU1FuRcQHEWhCqMY09XhPH22A&#10;yIf+xNkGwq+/yROeGpe0nDU0cSWPP7ciKM7MV0ctfT6eTtOI5sv0dDahSzjWrI81bmuvgKoypv3i&#10;ZT4mPJrhqAPYJ1oOy/QqqYST9HbJcTheYbcHaLlItVxmEA2lF3jrVl4m16lIqeUe2ycRfN+XSC19&#10;B8Nsivmr9uywydLBcoug69y7ieeO1Z5/Gujc0v3ySRvj+J5RLyty8RsAAP//AwBQSwMEFAAGAAgA&#10;AAAhAI63KyHjAAAADAEAAA8AAABkcnMvZG93bnJldi54bWxMj8tOwzAQRfdI/IM1SOyonfShEOJU&#10;VaQKCcGipRt2k9hNIuxxiN028PW4K9jNaI7unFusJ2vYWY++dyQhmQlgmhqnemolHN63DxkwH5AU&#10;Gkdawrf2sC5vbwrMlbvQTp/3oWUxhHyOEroQhpxz33Taop+5QVO8Hd1oMcR1bLka8RLDreGpECtu&#10;saf4ocNBV51uPvcnK+Gl2r7hrk5t9mOq59fjZvg6fCylvL+bNk/Agp7CHwxX/agOZXSq3YmUZ0bC&#10;Yr6MpIRHIWKFK5BkYgGsjtM8XSXAy4L/L1H+AgAA//8DAFBLAQItABQABgAIAAAAIQC2gziS/gAA&#10;AOEBAAATAAAAAAAAAAAAAAAAAAAAAABbQ29udGVudF9UeXBlc10ueG1sUEsBAi0AFAAGAAgAAAAh&#10;ADj9If/WAAAAlAEAAAsAAAAAAAAAAAAAAAAALwEAAF9yZWxzLy5yZWxzUEsBAi0AFAAGAAgAAAAh&#10;ABWzUkCCAgAAagUAAA4AAAAAAAAAAAAAAAAALgIAAGRycy9lMm9Eb2MueG1sUEsBAi0AFAAGAAgA&#10;AAAhAI63KyHjAAAADAEAAA8AAAAAAAAAAAAAAAAA3AQAAGRycy9kb3ducmV2LnhtbFBLBQYAAAAA&#10;BAAEAPMAAADsBQAAAAA=&#10;" filled="f" stroked="f" strokeweight=".5pt">
                <v:textbox>
                  <w:txbxContent>
                    <w:p w:rsidR="00D73F31" w:rsidRDefault="00D73F31" w:rsidP="00D73F31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Are you holding a note that is not performing? Or perhaps you want to diversify your equity into more lucrative investments?</w:t>
                      </w:r>
                    </w:p>
                    <w:p w:rsidR="00D73F31" w:rsidRDefault="00D73F31" w:rsidP="00D73F31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 specialize in brokering trust deed notes and have investors looking to purchase notes like yours. I can help you liquidate any note, including:</w:t>
                      </w:r>
                    </w:p>
                    <w:p w:rsidR="00D73F31" w:rsidRDefault="00D73F31" w:rsidP="00D73F3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performing and non-performing trust deed notes;</w:t>
                      </w:r>
                    </w:p>
                    <w:p w:rsidR="00D73F31" w:rsidRDefault="00D73F31" w:rsidP="00D73F3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junior or senior notes; and</w:t>
                      </w:r>
                    </w:p>
                    <w:p w:rsidR="00D73F31" w:rsidRDefault="00D73F31" w:rsidP="00D73F3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carryback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notes.</w:t>
                      </w:r>
                    </w:p>
                    <w:p w:rsidR="00D73F31" w:rsidRDefault="00D73F31" w:rsidP="00D73F31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If you are interested in selling your note, please call me today! If you are interested in purchasing additional trust deed notes, I can assist you with that also.</w:t>
                      </w:r>
                    </w:p>
                    <w:p w:rsidR="00D73F31" w:rsidRDefault="00D73F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C292BA7" wp14:editId="027CA0A1">
                <wp:simplePos x="0" y="0"/>
                <wp:positionH relativeFrom="column">
                  <wp:posOffset>26670</wp:posOffset>
                </wp:positionH>
                <wp:positionV relativeFrom="paragraph">
                  <wp:posOffset>4115273</wp:posOffset>
                </wp:positionV>
                <wp:extent cx="7772400" cy="15523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52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F31" w:rsidRPr="00D73F31" w:rsidRDefault="00D73F31" w:rsidP="00D73F31">
                            <w:pPr>
                              <w:pStyle w:val="BasicParagraph"/>
                              <w:spacing w:line="192" w:lineRule="auto"/>
                              <w:jc w:val="center"/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D73F31"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114"/>
                                <w:szCs w:val="114"/>
                              </w:rPr>
                              <w:t xml:space="preserve">Attention </w:t>
                            </w:r>
                            <w:r w:rsidRPr="00D73F31"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D73F31">
                              <w:rPr>
                                <w:rFonts w:ascii="Kenyan Coffee" w:hAnsi="Kenyan Coffee" w:cs="Kenyan Coffee"/>
                                <w:color w:val="FFFFFF" w:themeColor="background1"/>
                                <w:sz w:val="90"/>
                                <w:szCs w:val="90"/>
                              </w:rPr>
                              <w:t>Note Holders and Carryback Sellers!</w:t>
                            </w:r>
                          </w:p>
                          <w:p w:rsidR="00D73F31" w:rsidRDefault="00D73F31" w:rsidP="00D7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.1pt;margin-top:324.05pt;width:612pt;height:122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iHfwIAAGoFAAAOAAAAZHJzL2Uyb0RvYy54bWysVFtv0zAUfkfiP1h+p0lvK1RNp7KpCGna&#10;Jja0Z9ex1wjbx9huk/LrOXaStiq8DPGSHJ/z+fO5L64brcheOF+BKehwkFMiDIeyMq8F/f68/vCR&#10;Eh+YKZkCIwp6EJ5eL9+/W9R2LkawBVUKR5DE+HltC7oNwc6zzPOt0MwPwAqDRglOs4BH95qVjtXI&#10;rlU2yvOrrAZXWgdceI/a29ZIl4lfSsHDg5ReBKIKir6F9HXpu4nfbLlg81fH7LbinRvsH7zQrDL4&#10;6JHqlgVGdq76g0pX3IEHGQYcdAZSVlykGDCaYX4RzdOWWZFiweR4e0yT/3+0/H7/6EhVFnRMiWEa&#10;S/QsmkA+Q0PGMTu19XMEPVmEhQbVWOVe71EZg26k0/GP4RC0Y54Px9xGMo7K2Ww2muRo4mgbTqej&#10;8XQSebLTdet8+CJAkygU1GHxUk7Z/s6HFtpD4msG1pVSqYDKkLqgV+Npni4cLUiuTMSK1AodTQyp&#10;dT1J4aBExCjzTUhMRYogKlITihvlyJ5h+zDOhQkp+MSL6IiS6MRbLnb4k1dvudzG0b8MJhwv68qA&#10;S9FfuF3+6F2WLR5zfhZ3FEOzaVIPHCu7gfKABXfQDoy3fF1hUe6YD4/M4YRgIXHqwwN+pAJMPnQS&#10;JVtwv/6mj3hsXLRSUuPEFdT/3DEnKFFfDbb0p+FkEkc0HSbT2QgP7tyyObeYnb4BrMoQ94vlSYz4&#10;oHpROtAvuBxW8VU0McPx7YKGXrwJ7R7A5cLFapVAOJSWhTvzZHmkjkWKLffcvDBnu74M2NL30M8m&#10;m1+0Z4uNNw2sdgFklXo35rnNapd/HOjU/d3yiRvj/JxQpxW5/A0AAP//AwBQSwMEFAAGAAgAAAAh&#10;ANqdZaPhAAAACgEAAA8AAABkcnMvZG93bnJldi54bWxMj81OwzAQhO9IvIO1lbhRp1aJQsimqiJV&#10;SAgOLb1w28RuEtU/IXbbwNPjnuhxdkYz3xaryWh2VqPvnUVYzBNgyjZO9rZF2H9uHjNgPpCVpJ1V&#10;CD/Kw6q8vysol+5it+q8Cy2LJdbnhNCFMOSc+6ZThvzcDcpG7+BGQyHKseVypEssN5qLJEm5od7G&#10;hY4GVXWqOe5OBuGt2nzQthYm+9XV6/thPXzvv54QH2bT+gVYUFP4D8MVP6JDGZlqd7LSM42wFDGI&#10;kC6zBbCrL0QWTzVC9ixS4GXBb18o/wAAAP//AwBQSwECLQAUAAYACAAAACEAtoM4kv4AAADhAQAA&#10;EwAAAAAAAAAAAAAAAAAAAAAAW0NvbnRlbnRfVHlwZXNdLnhtbFBLAQItABQABgAIAAAAIQA4/SH/&#10;1gAAAJQBAAALAAAAAAAAAAAAAAAAAC8BAABfcmVscy8ucmVsc1BLAQItABQABgAIAAAAIQDTe+iH&#10;fwIAAGoFAAAOAAAAAAAAAAAAAAAAAC4CAABkcnMvZTJvRG9jLnhtbFBLAQItABQABgAIAAAAIQDa&#10;nWWj4QAAAAoBAAAPAAAAAAAAAAAAAAAAANkEAABkcnMvZG93bnJldi54bWxQSwUGAAAAAAQABADz&#10;AAAA5wUAAAAA&#10;" filled="f" stroked="f" strokeweight=".5pt">
                <v:textbox>
                  <w:txbxContent>
                    <w:p w:rsidR="00D73F31" w:rsidRPr="00D73F31" w:rsidRDefault="00D73F31" w:rsidP="00D73F31">
                      <w:pPr>
                        <w:pStyle w:val="BasicParagraph"/>
                        <w:spacing w:line="192" w:lineRule="auto"/>
                        <w:jc w:val="center"/>
                        <w:rPr>
                          <w:rFonts w:ascii="Kenyan Coffee" w:hAnsi="Kenyan Coffee" w:cs="Kenyan Coffee"/>
                          <w:color w:val="FFFFFF" w:themeColor="background1"/>
                          <w:sz w:val="90"/>
                          <w:szCs w:val="90"/>
                        </w:rPr>
                      </w:pPr>
                      <w:r w:rsidRPr="00D73F31">
                        <w:rPr>
                          <w:rFonts w:ascii="Kenyan Coffee" w:hAnsi="Kenyan Coffee" w:cs="Kenyan Coffee"/>
                          <w:color w:val="FFFFFF" w:themeColor="background1"/>
                          <w:sz w:val="114"/>
                          <w:szCs w:val="114"/>
                        </w:rPr>
                        <w:t xml:space="preserve">Attention </w:t>
                      </w:r>
                      <w:r w:rsidRPr="00D73F31">
                        <w:rPr>
                          <w:rFonts w:ascii="Kenyan Coffee" w:hAnsi="Kenyan Coffee" w:cs="Kenyan Coffee"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D73F31">
                        <w:rPr>
                          <w:rFonts w:ascii="Kenyan Coffee" w:hAnsi="Kenyan Coffee" w:cs="Kenyan Coffee"/>
                          <w:color w:val="FFFFFF" w:themeColor="background1"/>
                          <w:sz w:val="90"/>
                          <w:szCs w:val="90"/>
                        </w:rPr>
                        <w:t>Note Holders and Carryback Sellers!</w:t>
                      </w:r>
                    </w:p>
                    <w:p w:rsidR="00D73F31" w:rsidRDefault="00D73F31" w:rsidP="00D73F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AF6D1" wp14:editId="454B577E">
                <wp:simplePos x="0" y="0"/>
                <wp:positionH relativeFrom="column">
                  <wp:posOffset>0</wp:posOffset>
                </wp:positionH>
                <wp:positionV relativeFrom="paragraph">
                  <wp:posOffset>4094642</wp:posOffset>
                </wp:positionV>
                <wp:extent cx="7772400" cy="155235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52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F31" w:rsidRDefault="00D73F31" w:rsidP="00D73F31">
                            <w:pPr>
                              <w:pStyle w:val="BasicParagraph"/>
                              <w:spacing w:line="192" w:lineRule="auto"/>
                              <w:jc w:val="center"/>
                              <w:rPr>
                                <w:rFonts w:ascii="Kenyan Coffee" w:hAnsi="Kenyan Coffee" w:cs="Kenyan Coffee"/>
                                <w:color w:val="D12229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Kenyan Coffee" w:hAnsi="Kenyan Coffee" w:cs="Kenyan Coffee"/>
                                <w:color w:val="D12229"/>
                                <w:sz w:val="114"/>
                                <w:szCs w:val="114"/>
                              </w:rPr>
                              <w:t xml:space="preserve">Attention </w:t>
                            </w:r>
                            <w:r>
                              <w:rPr>
                                <w:rFonts w:ascii="Kenyan Coffee" w:hAnsi="Kenyan Coffee" w:cs="Kenyan Coffee"/>
                                <w:color w:val="D12229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Kenyan Coffee" w:hAnsi="Kenyan Coffee" w:cs="Kenyan Coffee"/>
                                <w:color w:val="D12229"/>
                                <w:sz w:val="90"/>
                                <w:szCs w:val="90"/>
                              </w:rPr>
                              <w:t>Note Holders and Carryback Sellers!</w:t>
                            </w:r>
                          </w:p>
                          <w:p w:rsidR="00D73F31" w:rsidRDefault="00D73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0;margin-top:322.4pt;width:612pt;height:12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U+fQIAAGMFAAAOAAAAZHJzL2Uyb0RvYy54bWysVN9v2jAQfp+0/8Hy+xpIoWyIULFWTJNQ&#10;W41OfTaODdFsn2cbEvbX7+wkgLq9dNpLcr77/Pl+z24brchBOF+BKejwakCJMBzKymwL+v15+eEj&#10;JT4wUzIFRhT0KDy9nb9/N6vtVOSwA1UKR5DE+GltC7oLwU6zzPOd0MxfgRUGjRKcZgGPbpuVjtXI&#10;rlWWDwY3WQ2utA648B61962RzhO/lIKHRym9CEQVFH0L6evSdxO/2XzGplvH7K7inRvsH7zQrDL4&#10;6InqngVG9q76g0pX3IEHGa446AykrLhIMWA0w8GraNY7ZkWKBZPj7SlN/v/R8ofDkyNVWdCcEsM0&#10;luhZNIF8hobkMTu19VMErS3CQoNqrHKv96iMQTfS6fjHcAjaMc/HU24jGUflZDLJRwM0cbQNx+P8&#10;ejyKPNn5unU+fBGgSRQK6rB4KafssPKhhfaQ+JqBZaVUKqAypC7ozfV4kC6cLEiuTMSK1AodTQyp&#10;dT1J4ahExCjzTUhMRYogKlITijvlyIFh+zDOhQkp+MSL6IiS6MRbLnb4s1dvudzG0b8MJpwu68qA&#10;S9G/crv80bssWzzm/CLuKIZm03Sl3kB5xEo7aCfFW76ssBor5sMTczgaWEEc9/CIH6kAsw6dRMkO&#10;3K+/6SMeOxatlNQ4agX1P/fMCUrUV4O9/Gk4GsXZTIfReJLjwV1aNpcWs9d3gOUY4mKxPIkRH1Qv&#10;Sgf6BbfCIr6KJmY4vl3Q0It3oV0AuFW4WCwSCKfRsrAya8sjdaxO7LXn5oU52zVkwF5+gH4o2fRV&#10;X7bYeNPAYh9AVqlpY4LbrHaJx0lObd9tnbgqLs8Jdd6N898AAAD//wMAUEsDBBQABgAIAAAAIQBM&#10;Dkju4AAAAAkBAAAPAAAAZHJzL2Rvd25yZXYueG1sTI/BTsMwDIbvSLxDZCRuLKWUqXR1p6nShITg&#10;sLELt7Tx2mpNUppsKzw93mkc7d/6/X35cjK9ONHoO2cRHmcRCLK1051tEHaf64cUhA/KatU7Swg/&#10;5GFZ3N7kKtPubDd02oZGcIn1mUJoQxgyKX3dklF+5gaynO3daFTgcWykHtWZy00v4yiaS6M6yx9a&#10;NVDZUn3YHg3CW7n+UJsqNulvX76+71fD9+7rGfH+blotQASawvUYLviMDgUzVe5otRc9AosEhHmS&#10;sMAljuOEVxVCmr48gSxy+d+g+AMAAP//AwBQSwECLQAUAAYACAAAACEAtoM4kv4AAADhAQAAEwAA&#10;AAAAAAAAAAAAAAAAAAAAW0NvbnRlbnRfVHlwZXNdLnhtbFBLAQItABQABgAIAAAAIQA4/SH/1gAA&#10;AJQBAAALAAAAAAAAAAAAAAAAAC8BAABfcmVscy8ucmVsc1BLAQItABQABgAIAAAAIQDjCnU+fQIA&#10;AGMFAAAOAAAAAAAAAAAAAAAAAC4CAABkcnMvZTJvRG9jLnhtbFBLAQItABQABgAIAAAAIQBMDkju&#10;4AAAAAkBAAAPAAAAAAAAAAAAAAAAANcEAABkcnMvZG93bnJldi54bWxQSwUGAAAAAAQABADzAAAA&#10;5AUAAAAA&#10;" filled="f" stroked="f" strokeweight=".5pt">
                <v:textbox>
                  <w:txbxContent>
                    <w:p w:rsidR="00D73F31" w:rsidRDefault="00D73F31" w:rsidP="00D73F31">
                      <w:pPr>
                        <w:pStyle w:val="BasicParagraph"/>
                        <w:spacing w:line="192" w:lineRule="auto"/>
                        <w:jc w:val="center"/>
                        <w:rPr>
                          <w:rFonts w:ascii="Kenyan Coffee" w:hAnsi="Kenyan Coffee" w:cs="Kenyan Coffee"/>
                          <w:color w:val="D12229"/>
                          <w:sz w:val="90"/>
                          <w:szCs w:val="90"/>
                        </w:rPr>
                      </w:pPr>
                      <w:r>
                        <w:rPr>
                          <w:rFonts w:ascii="Kenyan Coffee" w:hAnsi="Kenyan Coffee" w:cs="Kenyan Coffee"/>
                          <w:color w:val="D12229"/>
                          <w:sz w:val="114"/>
                          <w:szCs w:val="114"/>
                        </w:rPr>
                        <w:t xml:space="preserve">Attention </w:t>
                      </w:r>
                      <w:r>
                        <w:rPr>
                          <w:rFonts w:ascii="Kenyan Coffee" w:hAnsi="Kenyan Coffee" w:cs="Kenyan Coffee"/>
                          <w:color w:val="D12229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Kenyan Coffee" w:hAnsi="Kenyan Coffee" w:cs="Kenyan Coffee"/>
                          <w:color w:val="D12229"/>
                          <w:sz w:val="90"/>
                          <w:szCs w:val="90"/>
                        </w:rPr>
                        <w:t>Note Holders and Carryback Sellers!</w:t>
                      </w:r>
                    </w:p>
                    <w:p w:rsidR="00D73F31" w:rsidRDefault="00D73F3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6843A6" wp14:editId="18F8296C">
            <wp:extent cx="7772400" cy="55199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house-hand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5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D10" w:rsidSect="00D73F3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enyan Coffe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734E7"/>
    <w:multiLevelType w:val="hybridMultilevel"/>
    <w:tmpl w:val="8402AC4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31"/>
    <w:rsid w:val="002A5F4E"/>
    <w:rsid w:val="0034238A"/>
    <w:rsid w:val="00D7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3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3F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3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3F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2016-03-07T22:31:00Z</dcterms:created>
  <dcterms:modified xsi:type="dcterms:W3CDTF">2016-03-07T22:40:00Z</dcterms:modified>
</cp:coreProperties>
</file>